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TrDGV — Dienstbereiche der Truppendienstgerichte</w:t>
      </w:r>
    </w:p>
    <w:p>
      <w:r>
        <w:rPr>
          <w:color w:val="555555"/>
          <w:sz w:val="18"/>
        </w:rPr>
        <w:t xml:space="preserve">Truppendienstgerichte-Verordnung</w:t>
      </w:r>
    </w:p>
    <w:p>
      <w:r>
        <w:rPr>
          <w:color w:val="555555"/>
          <w:sz w:val="18"/>
        </w:rPr>
        <w:t xml:space="preserve">Historische Fassung: Stand 10.06.2019 bis 14.07.2020. Dies ist nicht die aktuelle Fassung.</w:t>
      </w:r>
    </w:p>
    <w:p>
      <w:r>
        <w:t xml:space="preserve">(1) Der Dienstbereich des Truppendienstgerichts Nord umfasst die Dienststellen mit Sitz in</w:t>
      </w:r>
    </w:p>
    <w:p>
      <w:pPr>
        <w:ind w:left="420"/>
      </w:pPr>
      <w:r>
        <w:t xml:space="preserve">1. Berlin,</w:t>
      </w:r>
    </w:p>
    <w:p>
      <w:pPr>
        <w:ind w:left="420"/>
      </w:pPr>
      <w:r>
        <w:t xml:space="preserve">2. Brandenburg,</w:t>
      </w:r>
    </w:p>
    <w:p>
      <w:pPr>
        <w:ind w:left="420"/>
      </w:pPr>
      <w:r>
        <w:t xml:space="preserve">3. Bremen,</w:t>
      </w:r>
    </w:p>
    <w:p>
      <w:pPr>
        <w:ind w:left="420"/>
      </w:pPr>
      <w:r>
        <w:t xml:space="preserve">4. Hamburg,</w:t>
      </w:r>
    </w:p>
    <w:p>
      <w:pPr>
        <w:ind w:left="420"/>
      </w:pPr>
      <w:r>
        <w:t xml:space="preserve">5. Mecklenburg-Vorpommern,</w:t>
      </w:r>
    </w:p>
    <w:p>
      <w:pPr>
        <w:ind w:left="420"/>
      </w:pPr>
      <w:r>
        <w:t xml:space="preserve">6. Niedersachsen,</w:t>
      </w:r>
    </w:p>
    <w:p>
      <w:pPr>
        <w:ind w:left="420"/>
      </w:pPr>
      <w:r>
        <w:t xml:space="preserve">7. Nordrhein-Westfalen mit Ausnahme des Regierungsbezirks Köln,</w:t>
      </w:r>
    </w:p>
    <w:p>
      <w:pPr>
        <w:ind w:left="420"/>
      </w:pPr>
      <w:r>
        <w:t xml:space="preserve">8. Sachsen-Anhalt und</w:t>
      </w:r>
    </w:p>
    <w:p>
      <w:pPr>
        <w:ind w:left="420"/>
      </w:pPr>
      <w:r>
        <w:t xml:space="preserve">9. Schleswig-Holstein.</w:t>
      </w:r>
    </w:p>
    <w:p>
      <w:r>
        <w:t xml:space="preserve">(2) Der Dienstbereich des Truppendienstgerichts Süd umfasst die Dienststellen mit Sitz</w:t>
      </w:r>
    </w:p>
    <w:p>
      <w:pPr>
        <w:ind w:left="420"/>
      </w:pPr>
      <w:r>
        <w:t xml:space="preserve">1. in Baden-Württemberg,</w:t>
      </w:r>
    </w:p>
    <w:p>
      <w:pPr>
        <w:ind w:left="420"/>
      </w:pPr>
      <w:r>
        <w:t xml:space="preserve">2. in Bayern,</w:t>
      </w:r>
    </w:p>
    <w:p>
      <w:pPr>
        <w:ind w:left="420"/>
      </w:pPr>
      <w:r>
        <w:t xml:space="preserve">3. in Hessen,</w:t>
      </w:r>
    </w:p>
    <w:p>
      <w:pPr>
        <w:ind w:left="420"/>
      </w:pPr>
      <w:r>
        <w:t xml:space="preserve">4. im Regierungsbezirk Köln,</w:t>
      </w:r>
    </w:p>
    <w:p>
      <w:pPr>
        <w:ind w:left="420"/>
      </w:pPr>
      <w:r>
        <w:t xml:space="preserve">5. in Rheinland-Pfalz,</w:t>
      </w:r>
    </w:p>
    <w:p>
      <w:pPr>
        <w:ind w:left="420"/>
      </w:pPr>
      <w:r>
        <w:t xml:space="preserve">6. im Saarland,</w:t>
      </w:r>
    </w:p>
    <w:p>
      <w:pPr>
        <w:ind w:left="420"/>
      </w:pPr>
      <w:r>
        <w:t xml:space="preserve">7. in Sachsen und</w:t>
      </w:r>
    </w:p>
    <w:p>
      <w:pPr>
        <w:ind w:left="420"/>
      </w:pPr>
      <w:r>
        <w:t xml:space="preserve">8. in Thüringen sowie</w:t>
      </w:r>
    </w:p>
    <w:p>
      <w:pPr>
        <w:ind w:left="420"/>
      </w:pPr>
      <w:r>
        <w:t xml:space="preserve">9. im Ausland.</w:t>
      </w:r>
    </w:p>
    <w:p>
      <w:r>
        <w:t xml:space="preserve">Es ist ferner zuständig für Truppenteile und Dienststellen, die sich im Ausland befinden.</w:t>
      </w:r>
    </w:p>
    <w:p>
      <w:r>
        <w:rPr>
          <w:color w:val="555555"/>
          <w:sz w:val="17"/>
        </w:rPr>
        <w:t xml:space="preserve">Zitiervorschlag: § 1 TrDGV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https://recht.nulegal.eu/gesetze/trdgv--2012/1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