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Eingliederungsgesetz Görlitz/Hoyerswerda/Plauen (Sachsen) — Eingliederungen in die Stadt Wittichenau und die Gemeinde Elsterheide</w:t>
      </w:r>
    </w:p>
    <w:p>
      <w:r>
        <w:rPr>
          <w:color w:val="555555"/>
          <w:sz w:val="18"/>
        </w:rPr>
        <w:t xml:space="preserve">Eingliederungsgesetz Görlitz/Hoyerswerda/Plauen</w:t>
      </w:r>
    </w:p>
    <w:p>
      <w:r>
        <w:rPr>
          <w:color w:val="555555"/>
          <w:sz w:val="18"/>
        </w:rPr>
        <w:t xml:space="preserve">Landesrecht Sachsen</w:t>
      </w:r>
    </w:p>
    <w:p>
      <w:r>
        <w:rPr>
          <w:color w:val="555555"/>
          <w:sz w:val="18"/>
        </w:rPr>
        <w:t xml:space="preserve">Stand: 26.08.2026 (konsolidierte Textfassung, kein amtliches Inkrafttretensdatum)</w:t>
      </w:r>
    </w:p>
    <w:p>
      <w:r>
        <w:t xml:space="preserve">(1) In die Stadt Wittichenau werden aus der Stadt Hoyerswerda eingegliedert:</w:t>
      </w:r>
    </w:p>
    <w:p>
      <w:r>
        <w:t xml:space="preserve">1. von der Gemarkung Dörgenhausen aus der Flur 3 die Flurstücke 344 und 345,</w:t>
      </w:r>
    </w:p>
    <w:p>
      <w:r>
        <w:t xml:space="preserve">2. von der Gemarkung Wittichenau aus der Flur 2 die Flurstücke 9, 10, 11, 12, 13, 14, 15, 16, 17, 18, 19, 20, 21, 22, 23, 24, 25, 26, 27, 28, 29, 30, 31, 32, 33, 34, 35, 36, 37, 38, 39, 41, 42, 43, 44, 45, 46, 47, 48, 49, 50, 51, 52, 53, 54, 55, 56, 57, 58, 59, 60, 61, 62, 63, 64, 65, 66, 67, 68, 69, 70, 71, 72, 73, 74, 75, 76, 77, 78, 79, 80, 81, 82, 83, 84, 85, 86, 87, 88, 89, 90.</w:t>
      </w:r>
    </w:p>
    <w:p>
      <w:r>
        <w:t xml:space="preserve">(2) In die Gemeinde Elsterheide werden aus der Stadt Hoyerswerda eingegliedert:</w:t>
      </w:r>
    </w:p>
    <w:p>
      <w:r>
        <w:t xml:space="preserve">1. von der Gemarkung Seidewinkel aus der Flur 1 die Flurstücke 11/1, 11/2, 15/1, 16, 17/1, 17/2, 18, 19, 20, 21, 22, 23/1, 24, 25, 95/1, 95/2, 95/3, 95/4,</w:t>
      </w:r>
    </w:p>
    <w:p>
      <w:r>
        <w:t xml:space="preserve">2. von der Gemarkung Neuwiese</w:t>
      </w:r>
    </w:p>
    <w:p>
      <w:r>
        <w:t xml:space="preserve">a)</w:t>
      </w:r>
    </w:p>
    <w:p>
      <w:r>
        <w:t xml:space="preserve">aus der Flur 1 die Flurstücke 2, 3, 4, 16, 42, 47, 48, 49, 50, 52, 59, 60, 61, 62/1, 62/2, 100/1, 100/2, 101/1, 101/2, 101/3, 102/1, 102/2, 104, 106, 107, 109, 116, 118, 120, 121, 122, 125, 126, 128, 130, 133, 135, 137, 138, 145, 146, 149, 151, 158,</w:t>
      </w:r>
    </w:p>
    <w:p>
      <w:r>
        <w:t xml:space="preserve">b)</w:t>
      </w:r>
    </w:p>
    <w:p>
      <w:r>
        <w:t xml:space="preserve">aus der Flur 2 die Flurstücke 7, 10, 12, 13, 19, 20, 21,</w:t>
      </w:r>
    </w:p>
    <w:p>
      <w:r>
        <w:t xml:space="preserve">c)</w:t>
      </w:r>
    </w:p>
    <w:p>
      <w:r>
        <w:t xml:space="preserve">aus der Flur 7 die Flurstücke 518/1, 534/2,</w:t>
      </w:r>
    </w:p>
    <w:p>
      <w:r>
        <w:t xml:space="preserve">d)</w:t>
      </w:r>
    </w:p>
    <w:p>
      <w:r>
        <w:t xml:space="preserve">aus der Flur 8 die Flurstücke 87/1, 87/2,</w:t>
      </w:r>
    </w:p>
    <w:p>
      <w:r>
        <w:t xml:space="preserve">e)</w:t>
      </w:r>
    </w:p>
    <w:p>
      <w:r>
        <w:t xml:space="preserve">aus der Flur 10 die Flurstücke 12, 13/1, 13/2, 13/3, 14/1, 14/2, 15/1, 15/2, 15/3, 15/4, 16, 17, 18, 19/1, 19/2, 19/3, 19/4, 20/1, 20/2, 20/3, 21, 22, 23, 24, 25, 26, 27/1, 27/2, 27/3, 27/4, 28, 29/1, 29/2, 29/3, 29/4, 30/1, 30/2, 31/1, 31/2, 31/3, 32, 33, 34, 35, 36, 37/1, 37/2, 37/3, 38/1, 38/2, 38/3, 38/4, 38/5, 38/6, 39/1, 39/2, 39/3, 40, 41, 42, 43, 44, 45, 46, 47, 48, 49, 50, 51, 52, 53, 54, 55, 56, 57, 58, 59, 60, 61/1, 61/2, 61/3, 62/1, 62/2, 62/3, 63/1, 63/2, 64/1, 64/2, 65/1, 65/2,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w:t>
      </w:r>
    </w:p>
    <w:p>
      <w:r>
        <w:rPr>
          <w:color w:val="555555"/>
          <w:sz w:val="17"/>
        </w:rPr>
        <w:t xml:space="preserve">Zitiervorschlag: § 2 Eingliederungsgesetz Görlitz/Hoyerswerda/Plauen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https://recht.nulegal.eu/gesetze/sn-1133/2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