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SGleiG — Aus-, Fort- und Weiterbildung</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Die Dienststellen haben durch geeignete Maßnahmen die Aus-, Fort- und Weiterbildung von Soldatinnen zu unterstützen.</w:t>
      </w:r>
    </w:p>
    <w:p>
      <w:r>
        <w:t xml:space="preserve">(2) Die Dienststellen müssen Soldatinnen und Soldaten mit Familienpflichten die Teilnahme in geeigneter Weise ermöglichen, sofern dienstliche Gründe nicht entgegenstehen. Soweit erforderlich und in vertretbarem Rahmen möglich, sollen zusätzliche Veranstaltungen angeboten werden, die den räumlichen und zeitlichen Bedürfnissen von Soldatinnen und Soldaten mit Familienpflichten entsprechen. Möglichkeiten der Kinderbetreuung sollen im Bedarfsfall angeboten werden. Im Einzelfall können auf Antrag für die Dauer der Teilnahme an dienstlichen Maßnahmen der Aus-, Fort- und Weiterbildung zusätzlich anfallende unabwendbare Kinderbetreuungskosten erstattet werden.</w:t>
      </w:r>
    </w:p>
    <w:p>
      <w:r>
        <w:t xml:space="preserve">(3) Dem mit der Personalführung und Personalbearbeitung beauftragten Personal sowie dem Personal in Funktionen mit Vorgesetzten- und Führungsaufgaben soll Fortbildung über Maßnahmen zur Gleichstellung von Soldatinnen und Soldaten sowie zur Vereinbarkeit von Familie und Dienst angeboten werden. Entsprechende Fortbildungsangebote der Dienststelle sollen wahrgenommen werden.</w:t>
      </w:r>
    </w:p>
    <w:p>
      <w:r>
        <w:t xml:space="preserve">(4) Soldatinnen sind verstärkt als Leiterinnen und Referentinnen von Fortbildungsveranstaltungen einzusetzen.</w:t>
      </w:r>
    </w:p>
    <w:p>
      <w:r>
        <w:rPr>
          <w:color w:val="555555"/>
          <w:sz w:val="17"/>
        </w:rPr>
        <w:t xml:space="preserve">Zitiervorschlag: § 10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