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LuftSiSchulV — Musterlehrpläne und Formulare</w:t>
      </w:r>
    </w:p>
    <w:p>
      <w:r>
        <w:rPr>
          <w:color w:val="555555"/>
          <w:sz w:val="18"/>
        </w:rPr>
        <w:t xml:space="preserve">Luftsicherheits-Schulungsverordnung</w:t>
      </w:r>
    </w:p>
    <w:p>
      <w:r>
        <w:rPr>
          <w:color w:val="555555"/>
          <w:sz w:val="18"/>
        </w:rPr>
        <w:t xml:space="preserve">Historische Fassung: Stand 10.06.2019 bis 25.07.2023. Dies ist nicht die aktuelle Fassung.</w:t>
      </w:r>
    </w:p>
    <w:p>
      <w:r>
        <w:t xml:space="preserve">Das Bundesministerium des Innern erstellt im Einvernehmen mit dem Bundesministerium für Verkehr und digitale Infrastruktur Musterlehrpläne für die Ausbildungen nach § 3 Abs. 3 und § 8 sowie Formulare für die Ausbilderzulassung nach § 2 Abs. 2, die Bestätigung der bestandenen Theorieprüfung nach § 19 Abs. 2, die Schulungsbescheinigung nach § 20 Abs. 1 und die Ausstellung von Befähigungszeugnissen nach § 20 Abs. 2. Diese Formulare sind zu verwenden.</w:t>
      </w:r>
    </w:p>
    <w:p>
      <w:r>
        <w:rPr>
          <w:color w:val="555555"/>
          <w:sz w:val="17"/>
        </w:rPr>
        <w:t xml:space="preserve">Zitiervorschlag: § 21 LuftSiSchulV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https://recht.nulegal.eu/gesetze/luftsischulv--2008/21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