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GVIDVDV — Prüfungsakte, Einsichtnahme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Historische Fassung: Stand 10.06.2019 bis 13.04.2025. Dies ist nicht die aktuelle Fassung.</w:t>
      </w:r>
    </w:p>
    <w:p>
      <w:r>
        <w:t xml:space="preserve">(1) Zur Prüfungsakte zu nehmen sind:</w:t>
      </w:r>
    </w:p>
    <w:p>
      <w:pPr>
        <w:ind w:left="420"/>
      </w:pPr>
      <w:r>
        <w:t xml:space="preserve">1. die Klausuren der Zwischenprüfung,</w:t>
      </w:r>
    </w:p>
    <w:p>
      <w:pPr>
        <w:ind w:left="420"/>
      </w:pPr>
      <w:r>
        <w:t xml:space="preserve">2. eine Ausfertigung des Zeugnisses über das Bestehen der Zwischenprüfung oder des Bescheids über die nicht bestandene Zwischenprüfung,</w:t>
      </w:r>
    </w:p>
    <w:p>
      <w:pPr>
        <w:ind w:left="420"/>
      </w:pPr>
      <w:r>
        <w:t xml:space="preserve">3. die schriftlichen Prüfungsleistungen der Modulprüfungen und die Protokolle der mündlichen Prüfungen,</w:t>
      </w:r>
    </w:p>
    <w:p>
      <w:pPr>
        <w:ind w:left="420"/>
      </w:pPr>
      <w:r>
        <w:t xml:space="preserve">4. die Protokollierung von Klausuren mit elektronisch gestellten Multiple-Choice-Aufgaben,</w:t>
      </w:r>
    </w:p>
    <w:p>
      <w:pPr>
        <w:ind w:left="420"/>
      </w:pPr>
      <w:r>
        <w:t xml:space="preserve">5. die Praktikumsbeurteilungen,</w:t>
      </w:r>
    </w:p>
    <w:p>
      <w:pPr>
        <w:ind w:left="420"/>
      </w:pPr>
      <w:r>
        <w:t xml:space="preserve">6. die schriftliche Ausarbeitung der Diplomarbeit,</w:t>
      </w:r>
    </w:p>
    <w:p>
      <w:pPr>
        <w:ind w:left="420"/>
      </w:pPr>
      <w:r>
        <w:t xml:space="preserve">7. das Protokoll der Präsentation und der Disputation,</w:t>
      </w:r>
    </w:p>
    <w:p>
      <w:pPr>
        <w:ind w:left="420"/>
      </w:pPr>
      <w:r>
        <w:t xml:space="preserve">8. eine Ausfertigung des Abschlusszeugnisses oder des Bescheids über die nicht bestandene Laufbahnprüfung.</w:t>
      </w:r>
    </w:p>
    <w:p>
      <w:r>
        <w:t xml:space="preserve">(2) Die Prüfungsakte wird nach Beendigung des Vorbereitungsdienstes mindestens fünf Jahre aufbewahrt. Sie ist spätestens zehn Jahre nach Beendigung des Vorbereitungsdienstes zu vernichten.</w:t>
      </w:r>
    </w:p>
    <w:p>
      <w:r>
        <w:t xml:space="preserve">(3) Nach Zustellung des Abschlusszeugnisses oder des Bescheids über die nicht bestandene Laufbahnprüfung können die Betroffenen auf Antrag Einsicht in ihre Prüfungsakte nehmen. Die Einsichtnahme ist in der Akte zu vermerken.</w:t>
      </w:r>
    </w:p>
    <w:p>
      <w:r>
        <w:rPr>
          <w:color w:val="555555"/>
          <w:sz w:val="17"/>
        </w:rPr>
        <w:t xml:space="preserve">Zitiervorschlag: § 26 GVIDVDV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https://recht.nulegal.eu/gesetze/gvidvdv--2012/26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