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GebrMstrV — Meisterprüfungsarbeit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Als Meisterprüfungsarbeit ist eine der nachstehend genannten Arbeiten auszuführen:</w:t>
      </w:r>
    </w:p>
    <w:p>
      <w:pPr>
        <w:ind w:left="420"/>
      </w:pPr>
      <w:r>
        <w:t xml:space="preserve">1. eine Bauschlußreinigung, bestehend aus:</w:t>
      </w:r>
    </w:p>
    <w:p>
      <w:pPr>
        <w:ind w:left="780"/>
      </w:pPr>
      <w:r>
        <w:t xml:space="preserve">a) Reinigung der Verglasungen und Rahmen,</w:t>
      </w:r>
    </w:p>
    <w:p>
      <w:pPr>
        <w:ind w:left="780"/>
      </w:pPr>
      <w:r>
        <w:t xml:space="preserve">b) Reinigung der Heizkörper und Beleuchtungen,</w:t>
      </w:r>
    </w:p>
    <w:p>
      <w:pPr>
        <w:ind w:left="780"/>
      </w:pPr>
      <w:r>
        <w:t xml:space="preserve">c) Reinigung von zwei unterschiedlichen Fußböden oder Belagsarten mit anschließender Erstpflege oder Beschichtung,</w:t>
      </w:r>
    </w:p>
    <w:p>
      <w:pPr>
        <w:ind w:left="780"/>
      </w:pPr>
      <w:r>
        <w:t xml:space="preserve">d) Reinigung der Flächen des eingebauten Mobiliars einschließlich der Möbelpflege,</w:t>
      </w:r>
    </w:p>
    <w:p>
      <w:pPr>
        <w:ind w:left="780"/>
      </w:pPr>
      <w:r>
        <w:t xml:space="preserve">e) Reinigung der Naßzellen einschließlich der sanitären Einrichtungen;</w:t>
      </w:r>
    </w:p>
    <w:p>
      <w:pPr>
        <w:ind w:left="420"/>
      </w:pPr>
      <w:r>
        <w:t xml:space="preserve">2. eine Grundreinigung einer Schule oder eines Verwaltungsgebäudes, bestehend aus:</w:t>
      </w:r>
    </w:p>
    <w:p>
      <w:pPr>
        <w:ind w:left="780"/>
      </w:pPr>
      <w:r>
        <w:t xml:space="preserve">a) Reinigung der Verglasungen, Rahmen, Jalousien und Rolläden,</w:t>
      </w:r>
    </w:p>
    <w:p>
      <w:pPr>
        <w:ind w:left="780"/>
      </w:pPr>
      <w:r>
        <w:t xml:space="preserve">b) Reinigung der Heizkörper und Beleuchtungen,</w:t>
      </w:r>
    </w:p>
    <w:p>
      <w:pPr>
        <w:ind w:left="780"/>
      </w:pPr>
      <w:r>
        <w:t xml:space="preserve">c) Reinigung der Wand- und Deckenflächen,</w:t>
      </w:r>
    </w:p>
    <w:p>
      <w:pPr>
        <w:ind w:left="780"/>
      </w:pPr>
      <w:r>
        <w:t xml:space="preserve">d) Reinigung und Pflege des Mobiliars, der Einbauschränke und der Tafeln,</w:t>
      </w:r>
    </w:p>
    <w:p>
      <w:pPr>
        <w:ind w:left="780"/>
      </w:pPr>
      <w:r>
        <w:t xml:space="preserve">e) Reinigung eines elastischen Bodenbelags mit anschließender Erstpflege und Beschichtung sowie Grundreinigung eines textilen Bodenbelags mit Detachierung, Desinfizierung und Antistatisierung,</w:t>
      </w:r>
    </w:p>
    <w:p>
      <w:pPr>
        <w:ind w:left="780"/>
      </w:pPr>
      <w:r>
        <w:t xml:space="preserve">f) Reinigung und Desinfizierung der Naßzellen einschließlich der sanitären Einrichtungen;</w:t>
      </w:r>
    </w:p>
    <w:p>
      <w:pPr>
        <w:ind w:left="420"/>
      </w:pPr>
      <w:r>
        <w:t xml:space="preserve">3. eine Krankenhausreinigung, bestehend aus:</w:t>
      </w:r>
    </w:p>
    <w:p>
      <w:pPr>
        <w:ind w:left="780"/>
      </w:pPr>
      <w:r>
        <w:t xml:space="preserve">a) Grundreinigung, Vorbereitung und Desinfizierung von Fußböden in Krankenzimmern,</w:t>
      </w:r>
    </w:p>
    <w:p>
      <w:pPr>
        <w:ind w:left="780"/>
      </w:pPr>
      <w:r>
        <w:t xml:space="preserve">b) Reinigung und Desinfizierung des Mobiliars,</w:t>
      </w:r>
    </w:p>
    <w:p>
      <w:pPr>
        <w:ind w:left="780"/>
      </w:pPr>
      <w:r>
        <w:t xml:space="preserve">c) Reinigung und Desinfizierung der Naßzellen einschließlich der sanitären Einrichtungen,</w:t>
      </w:r>
    </w:p>
    <w:p>
      <w:pPr>
        <w:ind w:left="780"/>
      </w:pPr>
      <w:r>
        <w:t xml:space="preserve">d) Reinigung und Desinfizierung eines OP-Raumes, einer Dialyse- oder einer Intensivstation;</w:t>
      </w:r>
    </w:p>
    <w:p>
      <w:pPr>
        <w:ind w:left="420"/>
      </w:pPr>
      <w:r>
        <w:t xml:space="preserve">4. eine Alten- und Pflegeheimreinigung, bestehend aus:</w:t>
      </w:r>
    </w:p>
    <w:p>
      <w:pPr>
        <w:ind w:left="780"/>
      </w:pPr>
      <w:r>
        <w:t xml:space="preserve">a) Reinigung, Vorbereitung und Desinfizierung von Fußböden in Pflegezimmern,</w:t>
      </w:r>
    </w:p>
    <w:p>
      <w:pPr>
        <w:ind w:left="780"/>
      </w:pPr>
      <w:r>
        <w:t xml:space="preserve">b) Reinigung und Desinfizierung des Mobiliars,</w:t>
      </w:r>
    </w:p>
    <w:p>
      <w:pPr>
        <w:ind w:left="780"/>
      </w:pPr>
      <w:r>
        <w:t xml:space="preserve">c) Reinigung und Desinfizierung der Naßzellen einschließlich prophylaktischer Entwesungsmaßnahmen,</w:t>
      </w:r>
    </w:p>
    <w:p>
      <w:pPr>
        <w:ind w:left="780"/>
      </w:pPr>
      <w:r>
        <w:t xml:space="preserve">d) Reinigung und Desinfizierung einer Stationsküche einschließlich prophylaktischer Entwesungsmaßnahmen,</w:t>
      </w:r>
    </w:p>
    <w:p>
      <w:pPr>
        <w:ind w:left="780"/>
      </w:pPr>
      <w:r>
        <w:t xml:space="preserve">e) Reinigung und Desinfizierung eines Bereichs der physikalischen Therapie;</w:t>
      </w:r>
    </w:p>
    <w:p>
      <w:pPr>
        <w:ind w:left="420"/>
      </w:pPr>
      <w:r>
        <w:t xml:space="preserve">5. eine Industriereinigung, bestehend aus:</w:t>
      </w:r>
    </w:p>
    <w:p>
      <w:pPr>
        <w:ind w:left="780"/>
      </w:pPr>
      <w:r>
        <w:t xml:space="preserve">a) Entstaubung der Decken und Wände,</w:t>
      </w:r>
    </w:p>
    <w:p>
      <w:pPr>
        <w:ind w:left="780"/>
      </w:pPr>
      <w:r>
        <w:t xml:space="preserve">b) Reinigung der Be- und Entlüftungsanlagen, Dunstabzugsanlagen, Kanäle, Rohre und Beleuchtungskörper,</w:t>
      </w:r>
    </w:p>
    <w:p>
      <w:pPr>
        <w:ind w:left="780"/>
      </w:pPr>
      <w:r>
        <w:t xml:space="preserve">c) Reinigung von Maschinen und technischen Einrichtungen einschließlich der Laufbänder und Krananlagen,</w:t>
      </w:r>
    </w:p>
    <w:p>
      <w:pPr>
        <w:ind w:left="780"/>
      </w:pPr>
      <w:r>
        <w:t xml:space="preserve">d) Reinigung stark verschmutzter oder verfetteter Fußböden,</w:t>
      </w:r>
    </w:p>
    <w:p>
      <w:pPr>
        <w:ind w:left="780"/>
      </w:pPr>
      <w:r>
        <w:t xml:space="preserve">e) Reinigung von Industrieverglasungen,</w:t>
      </w:r>
    </w:p>
    <w:p>
      <w:pPr>
        <w:ind w:left="780"/>
      </w:pPr>
      <w:r>
        <w:t xml:space="preserve">f) Vorbereitung von Entsorgungsarbeiten;</w:t>
      </w:r>
    </w:p>
    <w:p>
      <w:pPr>
        <w:ind w:left="420"/>
      </w:pPr>
      <w:r>
        <w:t xml:space="preserve">6. eine Reinigung an Fassaden, bestehend aus:</w:t>
      </w:r>
    </w:p>
    <w:p>
      <w:pPr>
        <w:ind w:left="780"/>
      </w:pPr>
      <w:r>
        <w:t xml:space="preserve">a) Aufstellen des für die Arbeiten erforderlichen Gerüsts von mindestens 8 m Höhe,</w:t>
      </w:r>
    </w:p>
    <w:p>
      <w:pPr>
        <w:ind w:left="780"/>
      </w:pPr>
      <w:r>
        <w:t xml:space="preserve">b) Absichern und Schützen der angrenzenden Flächen und Nebenbauteile,</w:t>
      </w:r>
    </w:p>
    <w:p>
      <w:pPr>
        <w:ind w:left="780"/>
      </w:pPr>
      <w:r>
        <w:t xml:space="preserve">c) Vorbereitung der zu bearbeitenden Flächen,</w:t>
      </w:r>
    </w:p>
    <w:p>
      <w:pPr>
        <w:ind w:left="780"/>
      </w:pPr>
      <w:r>
        <w:t xml:space="preserve">d) Reinigung und Nachbehandlung der Flächen mit Strahlengeräten,</w:t>
      </w:r>
    </w:p>
    <w:p>
      <w:pPr>
        <w:ind w:left="780"/>
      </w:pPr>
      <w:r>
        <w:t xml:space="preserve">e) Behandlung der sich von der Oberfläche unterscheidenden Nebenbauteile,</w:t>
      </w:r>
    </w:p>
    <w:p>
      <w:pPr>
        <w:ind w:left="780"/>
      </w:pPr>
      <w:r>
        <w:t xml:space="preserve">f) Sicherung der Arbeitsstelle zum Schutz von Personen, Sachen und der Umwelt;</w:t>
      </w:r>
    </w:p>
    <w:p>
      <w:pPr>
        <w:ind w:left="420"/>
      </w:pPr>
      <w:r>
        <w:t xml:space="preserve">7. eine Reinigung eines denkmalgeschützten Objekts, bestehend aus:</w:t>
      </w:r>
    </w:p>
    <w:p>
      <w:pPr>
        <w:ind w:left="780"/>
      </w:pPr>
      <w:r>
        <w:t xml:space="preserve">a) Aufstellen des für die Arbeiten erforderlichen Gerüsts,</w:t>
      </w:r>
    </w:p>
    <w:p>
      <w:pPr>
        <w:ind w:left="780"/>
      </w:pPr>
      <w:r>
        <w:t xml:space="preserve">b) Absichern und Schützen der angrenzenden Flächen und Nebenbauteile,</w:t>
      </w:r>
    </w:p>
    <w:p>
      <w:pPr>
        <w:ind w:left="780"/>
      </w:pPr>
      <w:r>
        <w:t xml:space="preserve">c) Vorbereitung der zu bearbeitenden Flächen,</w:t>
      </w:r>
    </w:p>
    <w:p>
      <w:pPr>
        <w:ind w:left="780"/>
      </w:pPr>
      <w:r>
        <w:t xml:space="preserve">d) Reinigung, Nachbehandlung und Pflege der Flächen,</w:t>
      </w:r>
    </w:p>
    <w:p>
      <w:pPr>
        <w:ind w:left="780"/>
      </w:pPr>
      <w:r>
        <w:t xml:space="preserve">e) Behandlung der sich von der Oberfläche unterscheidenden Nebenbauteile,</w:t>
      </w:r>
    </w:p>
    <w:p>
      <w:pPr>
        <w:ind w:left="780"/>
      </w:pPr>
      <w:r>
        <w:t xml:space="preserve">f) Durchführung von materialerhaltenden Maßnahmen und Neutralisierung von Umwelteinflüssen,</w:t>
      </w:r>
    </w:p>
    <w:p>
      <w:pPr>
        <w:ind w:left="780"/>
      </w:pPr>
      <w:r>
        <w:t xml:space="preserve">g) Sicherung der Arbeitsstelle zum Schutz von Personen, Sachen und der Umwelt;</w:t>
      </w:r>
    </w:p>
    <w:p>
      <w:pPr>
        <w:ind w:left="420"/>
      </w:pPr>
      <w:r>
        <w:t xml:space="preserve">8. eine Grundreinigung eines Fernreiseverkehrsmittels, bestehend aus:</w:t>
      </w:r>
    </w:p>
    <w:p>
      <w:pPr>
        <w:ind w:left="780"/>
      </w:pPr>
      <w:r>
        <w:t xml:space="preserve">a) Reinigung und Pflege der Wand- und Deckenflächen,</w:t>
      </w:r>
    </w:p>
    <w:p>
      <w:pPr>
        <w:ind w:left="780"/>
      </w:pPr>
      <w:r>
        <w:t xml:space="preserve">b) Reinigung der Verglasungen, Einrichtungen und Zugänge,</w:t>
      </w:r>
    </w:p>
    <w:p>
      <w:pPr>
        <w:ind w:left="780"/>
      </w:pPr>
      <w:r>
        <w:t xml:space="preserve">c) Desinfizierung der Sitze, Kopfstützen und Handgriffe,</w:t>
      </w:r>
    </w:p>
    <w:p>
      <w:pPr>
        <w:ind w:left="780"/>
      </w:pPr>
      <w:r>
        <w:t xml:space="preserve">d) Reinigung der elastischen Bodenbeläge einschließlich Erstpflege, Reinigung der Teppiche und textilen Bodenbeläge einschließlich Detachierung und Desinfizierung,</w:t>
      </w:r>
    </w:p>
    <w:p>
      <w:pPr>
        <w:ind w:left="780"/>
      </w:pPr>
      <w:r>
        <w:t xml:space="preserve">e) Reinigung und Desinfizierung der sanitären Einrichtungen,</w:t>
      </w:r>
    </w:p>
    <w:p>
      <w:pPr>
        <w:ind w:left="780"/>
      </w:pPr>
      <w:r>
        <w:t xml:space="preserve">f) Reinigung und Pflege der Außenflächen.</w:t>
      </w:r>
    </w:p>
    <w:p>
      <w:r>
        <w:t xml:space="preserve">(2) Der Prüfling hat vor Ausführung der Meisterprüfungsarbeit dem Meisterprüfungsausschuß die Leistungsbeschreibung, den Arbeitsplan und die Vorkalkulation zur Genehmigung vorzulegen.</w:t>
      </w:r>
    </w:p>
    <w:p>
      <w:r>
        <w:t xml:space="preserve">(3) Leistungsbeschreibung, Arbeitsplan, Vor- und Nachkalkulation sowie Arbeitsbericht sind bei der Bewertung der Meisterprüfungsarbeit zu berücksichtigen.</w:t>
      </w:r>
    </w:p>
    <w:p>
      <w:r>
        <w:rPr>
          <w:color w:val="555555"/>
          <w:sz w:val="17"/>
        </w:rPr>
        <w:t xml:space="preserve">Zitiervorschlag: § 3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