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FeinOAusbV — Ausbildungsberufsbild</w:t>
      </w:r>
    </w:p>
    <w:p>
      <w:r>
        <w:rPr>
          <w:color w:val="555555"/>
          <w:sz w:val="18"/>
        </w:rPr>
        <w:t xml:space="preserve">Verordnung über die Berufsausbildung zum Feinoptiker/zur Feinoptikerin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Steuern von Arbeitsabläufen; Kontrollieren und Beurteilen von Ergebnissen,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Qualitätsmanagement,</w:t>
      </w:r>
    </w:p>
    <w:p>
      <w:pPr>
        <w:ind w:left="420"/>
      </w:pPr>
      <w:r>
        <w:t xml:space="preserve">8. Bereitstellen von Werkzeugen sowie von Werk-, Betriebs- und Hilfsstoffen,</w:t>
      </w:r>
    </w:p>
    <w:p>
      <w:pPr>
        <w:ind w:left="420"/>
      </w:pPr>
      <w:r>
        <w:t xml:space="preserve">9. Warten und Pflegen von Betriebsmitteln,</w:t>
      </w:r>
    </w:p>
    <w:p>
      <w:pPr>
        <w:ind w:left="420"/>
      </w:pPr>
      <w:r>
        <w:t xml:space="preserve">10. Messen und Prüfen, Endkontrolle,</w:t>
      </w:r>
    </w:p>
    <w:p>
      <w:pPr>
        <w:ind w:left="420"/>
      </w:pPr>
      <w:r>
        <w:t xml:space="preserve">11. Grundlagen der Metallbearbeitung,</w:t>
      </w:r>
    </w:p>
    <w:p>
      <w:pPr>
        <w:ind w:left="420"/>
      </w:pPr>
      <w:r>
        <w:t xml:space="preserve">12. Fügen,</w:t>
      </w:r>
    </w:p>
    <w:p>
      <w:pPr>
        <w:ind w:left="420"/>
      </w:pPr>
      <w:r>
        <w:t xml:space="preserve">13. Reinigen von optischen Bauelementen und Baugruppen,</w:t>
      </w:r>
    </w:p>
    <w:p>
      <w:pPr>
        <w:ind w:left="420"/>
      </w:pPr>
      <w:r>
        <w:t xml:space="preserve">14. Herstellen von plan- und rundoptischen Bauelementen,</w:t>
      </w:r>
    </w:p>
    <w:p>
      <w:pPr>
        <w:ind w:left="420"/>
      </w:pPr>
      <w:r>
        <w:t xml:space="preserve">15. Oberflächenveredelung,</w:t>
      </w:r>
    </w:p>
    <w:p>
      <w:pPr>
        <w:ind w:left="420"/>
      </w:pPr>
      <w:r>
        <w:t xml:space="preserve">16. Montieren und Justieren von optischen und feinmechanischen Bauteilen zu Baugruppen,</w:t>
      </w:r>
    </w:p>
    <w:p>
      <w:pPr>
        <w:ind w:left="420"/>
      </w:pPr>
      <w:r>
        <w:t xml:space="preserve">17. Bedienen der Produktionsanlagen, Überwachen des Produktionsablaufes,</w:t>
      </w:r>
    </w:p>
    <w:p>
      <w:pPr>
        <w:ind w:left="420"/>
      </w:pPr>
      <w:r>
        <w:t xml:space="preserve">18. Aufbauen und Prüfen von pneumatischen Steuerungen,</w:t>
      </w:r>
    </w:p>
    <w:p>
      <w:pPr>
        <w:ind w:left="420"/>
      </w:pPr>
      <w:r>
        <w:t xml:space="preserve">19. Herstellen von Einzel- und Serienteilen,</w:t>
      </w:r>
    </w:p>
    <w:p>
      <w:pPr>
        <w:ind w:left="420"/>
      </w:pPr>
      <w:r>
        <w:t xml:space="preserve">20. Kundenorientiertes Handeln.</w:t>
      </w:r>
    </w:p>
    <w:p>
      <w:r>
        <w:rPr>
          <w:color w:val="555555"/>
          <w:sz w:val="17"/>
        </w:rPr>
        <w:t xml:space="preserve">Zitiervorschlag: § 3 FeinOAusbV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https://recht.nulegal.eu/gesetze/feinoausbv--2002/3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