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EdlStFAusbV — Berichtsheft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EdlStFAusbV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https://recht.nulegal.eu/gesetze/edlstfausbv--1992/6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EdlStFAusbV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