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eGruVO NRW (Nordrhein-Westfalen) — Elektronische Poststelle; Dateiformate</w:t>
      </w:r>
    </w:p>
    <w:p>
      <w:r>
        <w:rPr>
          <w:color w:val="555555"/>
          <w:sz w:val="18"/>
        </w:rPr>
        <w:t xml:space="preserve">eGrundakten-Einführungsverordnung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elektronischer Form gestellte Anträge, sonstige Erklärungen sowie Nachweise über andere Eintragungsvoraussetzungen sind an das nach § 3 Nummer 1 bekanntgegebene elektronische Postfach des Grundbuchamtes zu adressieren.</w:t>
      </w:r>
    </w:p>
    <w:p>
      <w:r>
        <w:t xml:space="preserve">(2) Das elektronische Dokument muss eines der folgenden Formate in einer für das Grundbuchamt bearbeitbaren Version aufweisen:</w:t>
      </w:r>
    </w:p>
    <w:p>
      <w:r>
        <w:t xml:space="preserve">1. Portable Document Format (PDF),</w:t>
      </w:r>
    </w:p>
    <w:p>
      <w:r>
        <w:t xml:space="preserve">2. PDF for Archiving (PDF/A) oder</w:t>
      </w:r>
    </w:p>
    <w:p>
      <w:r>
        <w:t xml:space="preserve">3. Tagged Image File Format (TIFF).</w:t>
      </w:r>
    </w:p>
    <w:p>
      <w:r>
        <w:t xml:space="preserve">Das elektronische Dokument muss in das Format PDF/A konvertierbar sein. Einzelheiten zu den bearbeitbaren Versionen der Dateiformate werden nach § 3 Nummer 4 bekanntgegeben.</w:t>
      </w:r>
    </w:p>
    <w:p>
      <w:r>
        <w:t xml:space="preserve">(3) Elektronische Dokumente, die einem der in Absatz 2 genannten Dateiformate in einer nach § 3 Nummer 4 bekanntgegebenen Version entsprechen, können auch als Kompressionsdatei im ZIP-Dateiformat (ZIP-Datei) eingereicht werden. Die ZIP-Datei darf keine anderen ZIP-Dateien und keine Verzeichnisstrukturen enthalten. Werden Dokumente im Sinne des Satzes 1 als ZIP-Datei versandt, so muss sich die qualifizierte elektronische Signatur auf das jeweilige komprimierte Dokument beziehen. Die ZIP-Datei darf zusätzlich signiert werden.</w:t>
      </w:r>
    </w:p>
    <w:p>
      <w:r>
        <w:rPr>
          <w:color w:val="555555"/>
          <w:sz w:val="17"/>
        </w:rPr>
        <w:t xml:space="preserve">Zitiervorschlag: § 2 eGruVO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https://recht.nulegal.eu/gesetze/eGruVO%20NRW/2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