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BPersVG</w:t>
      </w:r>
    </w:p>
    <w:p>
      <w:r>
        <w:rPr>
          <w:color w:val="555555"/>
          <w:sz w:val="18"/>
        </w:rPr>
        <w:t xml:space="preserve">Bundespersonalvertretungsgesetz</w:t>
      </w:r>
    </w:p>
    <w:p>
      <w:r>
        <w:rPr>
          <w:color w:val="555555"/>
          <w:sz w:val="18"/>
        </w:rPr>
        <w:t xml:space="preserve">Historische Fassung: Stand 10.06.2019 bis 15.06.2021. Dies ist nicht die aktuelle Fassung.</w:t>
      </w:r>
    </w:p>
    <w:p>
      <w:r>
        <w:t xml:space="preserve">(1) Für den Geschäftsbereich mehrstufiger Verwaltungen werden, soweit Stufenvertretungen bestehen, bei den Behörden der Mittelstufen Bezirks-Jugend- und Auszubildendenvertretungen und bei den obersten Dienstbehörden Haupt-Jugend- und Auszubildendenvertretungen gebildet. Für die Jugend- und Auszubildendenstufenvertretungen gelten § 53 Abs. 2 und 4 sowie die §§ 57 bis 62 entsprechend.</w:t>
      </w:r>
    </w:p>
    <w:p>
      <w:r>
        <w:t xml:space="preserve">(2) In den Fällen des § 6 Abs. 3 wird neben den einzelnen Jugend- und Auszubildendenvertretungen eine Gesamt-Jugend- und Auszubildendenvertretung gebildet. Absatz 1 Satz 2 gilt entsprechend.</w:t>
      </w:r>
    </w:p>
    <w:p>
      <w:r>
        <w:rPr>
          <w:color w:val="555555"/>
          <w:sz w:val="17"/>
        </w:rPr>
        <w:t xml:space="preserve">Zitiervorschlag: § 64 BPersVG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https://recht.nulegal.eu/gesetze/bpersvg--1974/64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