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38 BPersVG</w:t>
      </w:r>
    </w:p>
    <w:p>
      <w:r>
        <w:rPr>
          <w:color w:val="555555"/>
          <w:sz w:val="18"/>
        </w:rPr>
        <w:t xml:space="preserve">Bundespersonalvertretungsgesetz</w:t>
      </w:r>
    </w:p>
    <w:p>
      <w:r>
        <w:rPr>
          <w:color w:val="555555"/>
          <w:sz w:val="18"/>
        </w:rPr>
        <w:t xml:space="preserve">Historische Fassung: Stand 10.06.2019 bis 15.06.2021. Dies ist nicht die aktuelle Fassung.</w:t>
      </w:r>
    </w:p>
    <w:p>
      <w:r>
        <w:t xml:space="preserve">(1) Über die gemeinsamen Angelegenheiten der Beamten und Arbeitnehmer wird vom Personalrat gemeinsam beraten und beschlossen.</w:t>
      </w:r>
    </w:p>
    <w:p>
      <w:r>
        <w:t xml:space="preserve">(2) In Angelegenheiten, die lediglich die Angehörigen einer Gruppe betreffen, sind nach gemeinsamer Beratung im Personalrat nur die Vertreter dieser Gruppe zur Beschlußfassung berufen. Dies gilt nicht für eine Gruppe, die im Personalrat nicht vertreten ist.</w:t>
      </w:r>
    </w:p>
    <w:p>
      <w:r>
        <w:t xml:space="preserve">(3) Absatz 2 gilt entsprechend für Angelegenheiten, die lediglich die Angehörigen zweier Gruppen betreffen.</w:t>
      </w:r>
    </w:p>
    <w:p>
      <w:r>
        <w:rPr>
          <w:color w:val="555555"/>
          <w:sz w:val="17"/>
        </w:rPr>
        <w:t xml:space="preserve">Zitiervorschlag: § 38 BPersVG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https://recht.nulegal.eu/gesetze/bpersvg--1974/38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38 BPersVG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