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876 ZPO — Termin zur Erklärung und Ausführung</w:t>
      </w:r>
    </w:p>
    <w:p>
      <w:r>
        <w:rPr>
          <w:color w:val="555555"/>
          <w:sz w:val="18"/>
        </w:rPr>
        <w:t xml:space="preserve">Zivilprozessordnung</w:t>
      </w:r>
    </w:p>
    <w:p>
      <w:r>
        <w:rPr>
          <w:color w:val="555555"/>
          <w:sz w:val="18"/>
        </w:rPr>
        <w:t xml:space="preserve">Stand: 10.06.2019 (konsolidierte Textfassung, kein amtliches Inkrafttretensdatum)</w:t>
      </w:r>
    </w:p>
    <w:p>
      <w:r>
        <w:t xml:space="preserve">Wird in dem Termin ein Widerspruch gegen den Plan nicht erhoben, so ist dieser zur Ausführung zu bringen. Erfolgt ein Widerspruch, so hat sich jeder dabei beteiligte Gläubiger sofort zu erklären. Wird der Widerspruch von den Beteiligten als begründet anerkannt oder kommt anderweit eine Einigung zustande, so ist der Plan demgemäß zu berichtigen. Wenn ein Widerspruch sich nicht erledigt, so wird der Plan insoweit ausgeführt, als er durch den Widerspruch nicht betroffen wird.</w:t>
      </w:r>
    </w:p>
    <w:p>
      <w:r>
        <w:rPr>
          <w:color w:val="555555"/>
          <w:sz w:val="17"/>
        </w:rPr>
        <w:t xml:space="preserve">Zitiervorschlag: § 876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https://recht.nulegal.eu/gesetze/ZPO/876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