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130 ZPO — Inhalt der Schriftsätze</w:t>
      </w:r>
    </w:p>
    <w:p>
      <w:r>
        <w:rPr>
          <w:color w:val="555555"/>
          <w:sz w:val="18"/>
        </w:rPr>
        <w:t xml:space="preserve">Zivilprozessordnung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vorbereitenden Schriftsätze sollen enthalten:</w:t>
      </w:r>
    </w:p>
    <w:p>
      <w:pPr>
        <w:ind w:left="420"/>
      </w:pPr>
      <w:r>
        <w:t xml:space="preserve">1. die Bezeichnung der Parteien und ihrer gesetzlichen Vertreter nach Namen, Stand oder Gewerbe, Wohnort und Parteistellung; die Bezeichnung des Gerichts und des Streitgegenstandes; die Zahl der Anlagen;</w:t>
      </w:r>
    </w:p>
    <w:p>
      <w:pPr>
        <w:ind w:left="420"/>
      </w:pPr>
      <w:r>
        <w:t xml:space="preserve">1a. die für eine Übermittlung elektronischer Dokumente erforderlichen Angaben, sofern eine solche möglich ist;</w:t>
      </w:r>
    </w:p>
    <w:p>
      <w:pPr>
        <w:ind w:left="420"/>
      </w:pPr>
      <w:r>
        <w:t xml:space="preserve">2. die Anträge, welche die Partei in der Gerichtssitzung zu stellen beabsichtigt;</w:t>
      </w:r>
    </w:p>
    <w:p>
      <w:pPr>
        <w:ind w:left="420"/>
      </w:pPr>
      <w:r>
        <w:t xml:space="preserve">3. die Angabe der zur Begründung der Anträge dienenden tatsächlichen Verhältnisse;</w:t>
      </w:r>
    </w:p>
    <w:p>
      <w:pPr>
        <w:ind w:left="420"/>
      </w:pPr>
      <w:r>
        <w:t xml:space="preserve">4. die Erklärung über die tatsächlichen Behauptungen des Gegners;</w:t>
      </w:r>
    </w:p>
    <w:p>
      <w:pPr>
        <w:ind w:left="420"/>
      </w:pPr>
      <w:r>
        <w:t xml:space="preserve">5. die Bezeichnung der Beweismittel, deren sich die Partei zum Nachweis oder zur Widerlegung tatsächlicher Behauptungen bedienen will, sowie die Erklärung über die von dem Gegner bezeichneten Beweismittel;</w:t>
      </w:r>
    </w:p>
    <w:p>
      <w:pPr>
        <w:ind w:left="420"/>
      </w:pPr>
      <w:r>
        <w:t xml:space="preserve">6. die Unterschrift der Person, die den Schriftsatz verantwortet, bei Übermittlung durch einen Telefaxdienst (Telekopie) die Wiedergabe der Unterschrift in der Kopie.</w:t>
      </w:r>
    </w:p>
    <w:p>
      <w:r>
        <w:rPr>
          <w:color w:val="555555"/>
          <w:sz w:val="17"/>
        </w:rPr>
        <w:t xml:space="preserve">Zitiervorschlag: § 130 ZPO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https://recht.nulegal.eu/gesetze/ZPO/130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