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121 ZPO — Beiordnung eines Rechtsanwalts</w:t>
      </w:r>
    </w:p>
    <w:p>
      <w:r>
        <w:rPr>
          <w:color w:val="555555"/>
          <w:sz w:val="18"/>
        </w:rPr>
        <w:t xml:space="preserve">Zivilprozessordnung</w:t>
      </w:r>
    </w:p>
    <w:p>
      <w:r>
        <w:rPr>
          <w:color w:val="555555"/>
          <w:sz w:val="18"/>
        </w:rPr>
        <w:t xml:space="preserve">Stand: 10.06.2019 (konsolidierte Textfassung, kein amtliches Inkrafttretensdatum)</w:t>
      </w:r>
    </w:p>
    <w:p>
      <w:r>
        <w:t xml:space="preserve">(1) Ist eine Vertretung durch Anwälte vorgeschrieben, wird der Partei ein zur Vertretung bereiter Rechtsanwalt ihrer Wahl beigeordnet.</w:t>
      </w:r>
    </w:p>
    <w:p>
      <w:r>
        <w:t xml:space="preserve">(2) Ist eine Vertretung durch Anwälte nicht vorgeschrieben, wird der Partei auf ihren Antrag ein zur Vertretung bereiter Rechtsanwalt ihrer Wahl beigeordnet, wenn die Vertretung durch einen Rechtsanwalt erforderlich erscheint oder der Gegner durch einen Rechtsanwalt vertreten ist.</w:t>
      </w:r>
    </w:p>
    <w:p>
      <w:r>
        <w:t xml:space="preserve">(3) Ein nicht in dem Bezirk des Prozessgerichts niedergelassener Rechtsanwalt kann nur beigeordnet werden, wenn dadurch weitere Kosten nicht entstehen.</w:t>
      </w:r>
    </w:p>
    <w:p>
      <w:r>
        <w:t xml:space="preserve">(4) Wenn besondere Umstände dies erfordern, kann der Partei auf ihren Antrag ein zur Vertretung bereiter Rechtsanwalt ihrer Wahl zur Wahrnehmung eines Termins zur Beweisaufnahme vor dem ersuchten Richter oder zur Vermittlung des Verkehrs mit dem Prozessbevollmächtigten beigeordnet werden.</w:t>
      </w:r>
    </w:p>
    <w:p>
      <w:r>
        <w:t xml:space="preserve">(5) Findet die Partei keinen zur Vertretung bereiten Anwalt, ordnet der Vorsitzende ihr auf Antrag einen Rechtsanwalt bei.</w:t>
      </w:r>
    </w:p>
    <w:p>
      <w:r>
        <w:rPr>
          <w:color w:val="555555"/>
          <w:sz w:val="17"/>
        </w:rPr>
        <w:t xml:space="preserve">Zitiervorschlag: § 121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