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ZJDVtrÄndVtr — Zustimmung des Deutschen Bundestages, Inkrafttreten</w:t>
      </w:r>
    </w:p>
    <w:p>
      <w:r>
        <w:rPr>
          <w:color w:val="555555"/>
          <w:sz w:val="18"/>
        </w:rPr>
        <w:t xml:space="preserve">Vertrag zwischen der Bundesrepublik Deutschland, vertreten durch den Bundesminister des Innern, und dem Zentralrat der Juden in Deutschland — Körperschaft des öffentlichen Rechts —, vertreten durch die Präsidentin und die Vizepräsidenten, zur Änderung des Vertrages vom 27. Januar 2003 zwischen der Bundesrepublik Deutschland und dem Zentralrat der Juden in Deutschland — Körperschaft des öffentlichen Rechts —</w:t>
      </w:r>
    </w:p>
    <w:p>
      <w:r>
        <w:rPr>
          <w:color w:val="555555"/>
          <w:sz w:val="18"/>
        </w:rPr>
        <w:t xml:space="preserve">Stand: 10.06.2019 (konsolidierte Textfassung, kein amtliches Inkrafttretensdatum)</w:t>
      </w:r>
    </w:p>
    <w:p>
      <w:r>
        <w:t xml:space="preserve">(1) Der Vertrag bedarf der Zustimmung des Deutschen Bundestages durch ein Bundesgesetz.</w:t>
      </w:r>
    </w:p>
    <w:p>
      <w:r>
        <w:t xml:space="preserve">(2) Er tritt am Tag des Inkrafttretens des Gesetzes, mit dem diesem Vertrag zugestimmt wird, in Kraft.</w:t>
      </w:r>
    </w:p>
    <w:p>
      <w:r>
        <w:rPr>
          <w:color w:val="555555"/>
          <w:sz w:val="17"/>
        </w:rPr>
        <w:t xml:space="preserve">Zitiervorschlag: Art 2 ZJDVtrÄndVtr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https://recht.nulegal.eu/gesetze/ZJDVtr%C3%84ndVtr/2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