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ZDF-StV (Brandenburg) — Aufgaben und Befugnisse des Rundfunkdatenschutzbeauftragten</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Rundfunkdatenschutzbeauftragte überwacht die Einhaltung der Datenschutzvorschriften dieses Staatsvertrages, des Medienstaatsvertrages, der Verordnung (EU) 2016/679 und anderer Vorschriften über den Datenschutz bei der gesamten Tätigkeit des ZDF und seiner Beteiligungsunternehmen im Sinne des § 42 Abs. 3 Satz 1 des Medienstaatsvertrages. Er hat die Aufgaben und Befugnisse entsprechend den Artikeln 57 und 58 Abs. 1 bis 5 der Verordnung (EU) 2016/679. Bei der Zusammenarbeit mit anderen Aufsichtsbehörden hat er, soweit die Datenverarbeitung zu journalistischen Zwecken betroffen ist, den Informantenschutz zu wahren. Er kann gegenüber dem ZDF keine Geldbußen verhängen.</w:t>
      </w:r>
    </w:p>
    <w:p>
      <w:r>
        <w:t xml:space="preserve">(2) Stellt der Rundfunkdatenschutzbeauftragte Verstöße gegen Vorschriften über den Datenschutz oder sonstige Mängel bei der Verarbeitung personenbezogener Daten fest, so beanstandet er dies gegenüber dem Intendanten und fordert ihn zur Stellungnahme innerhalb einer angemessenen Frist auf. Gleichzeitig unterrichtet er den Verwaltungsrat. Von einer Beanstandung und Unterrichtung kann abgesehen werden, wenn es sich um unerhebliche Mängel handelt oder wenn ihre unverzügliche Behebung sichergestellt ist.</w:t>
      </w:r>
    </w:p>
    <w:p>
      <w:r>
        <w:t xml:space="preserve">(3) Die vom Intendanten nach Absatz 2 Satz 1 abzugebende Stellungnahme soll auch eine Darstellung der Maßnahmen enthalten, die aufgrund der Beanstandung des Rundfunkdatenschutzbeauftragten getroffen worden sind. Der Intendant leitet dem Verwaltungsrat gleichzeitig eine Abschrift der Stellungnahme gegenüber dem Rundfunkdatenschutzbeauftragten zu.</w:t>
      </w:r>
    </w:p>
    <w:p>
      <w:r>
        <w:t xml:space="preserve">(4) Der Rundfunkdatenschutzbeauftragte erstattet jährlich auch den Organen des ZDF den schriftlichen Bericht im Sinne des Artikels 59 der Verordnung (EU) 2016/679 über seine Tätigkeit. Der Bericht wird veröffentlicht, wobei eine Veröffentlichung im Online-Angebot des ZDF ausreichend ist.</w:t>
      </w:r>
    </w:p>
    <w:p>
      <w:r>
        <w:t xml:space="preserve">(5) Jedermann hat das Recht, sich unmittelbar an den Rundfunkdatenschutzbeauftragten zu wenden, wenn er der Ansicht ist, bei der Verarbeitung seiner personenbezogenen Daten durch das ZDF oder seiner Beteiligungsunternehmen im Sinne des § 42 Abs. 3 Satz 1 des Medienstaatsvertrages in seinen schutzwürdigen Belangen verletzt zu sein.</w:t>
      </w:r>
    </w:p>
    <w:p>
      <w:r>
        <w:t xml:space="preserve">(6) Der Rundfunkdatenschutzbeauftragte ist sowohl während als auch nach Beendigung seiner Tätigkeit verpflichtet, über die ihm während seiner Dienstzeit bekannt gewordenen Angelegenheiten und vertraulichen Informationen Verschwiegenheit zu bewahren.</w:t>
      </w:r>
    </w:p>
    <w:p>
      <w:r>
        <w:t xml:space="preserve">IV. Abschnitt</w:t>
      </w:r>
    </w:p>
    <w:p>
      <w:r>
        <w:t xml:space="preserve">Organisation, Finanzierung, Haushalt</w:t>
      </w:r>
    </w:p>
    <w:p>
      <w:r>
        <w:rPr>
          <w:color w:val="555555"/>
          <w:sz w:val="17"/>
        </w:rPr>
        <w:t xml:space="preserve">Zitiervorschlag: § 18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