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ZAPO-J (Bayern) — Prüfungszeugnis und Bescheid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die Prüfung bestanden hat, erhält ein Zeugnis, aus dem die erzielte Gesamtprüfungsnote nach Notenstufe und Punktzahl ersichtlich ist.</w:t>
      </w:r>
    </w:p>
    <w:p>
      <w:r>
        <w:t xml:space="preserve">(2) Wer die Prüfung nicht bestanden hat, erhält hierüber einen schriftlichen Bescheid.</w:t>
      </w:r>
    </w:p>
    <w:p>
      <w:r>
        <w:t xml:space="preserve">(3) Mit dem Zeugnis gemäß Abs. 1 oder dem Bescheid gemäß Abs. 2 werden die Einzelnoten und die Gesamtnoten der schriftlichen und der mündlichen Prüfung bekannt gegeben.</w:t>
      </w:r>
    </w:p>
    <w:p>
      <w:r>
        <w:t xml:space="preserve">(4) Wer die Qualifikationsprüfung für den Justizfachwirtedienst bestanden hat, ist berechtigt, die Bezeichnung „Justizfachwirtin oder Justizfachwirt“ zu führen. Zur Führung der in Satz 1 genannten Bezeichnung ist auch berechtigt, wer die Qualifikationsprüfung oder eine entsprechende Prüfung nach früherem Recht erfolgreich abgelegt hat.</w:t>
      </w:r>
    </w:p>
    <w:p>
      <w:r>
        <w:rPr>
          <w:color w:val="555555"/>
          <w:sz w:val="17"/>
        </w:rPr>
        <w:t xml:space="preserve">Zitiervorschlag: § 40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