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ZALG (Bayern) — Verlängerung des Vorbereitungsdienstes, Wiederholung einzelner Ausbildungsabschnitte</w:t>
      </w:r>
    </w:p>
    <w:p>
      <w:r>
        <w:rPr>
          <w:color w:val="555555"/>
          <w:sz w:val="18"/>
        </w:rPr>
        <w:t xml:space="preserve">Zulassungs- und Ausbildungsordnung für das Lehramt an Gymnasien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Übersteigen in einem Ausbildungsabschnitt der Urlaub, der nicht unter § 23 fällt, oder Krankheitszeiten eines Studienreferendars insgesamt den Zeitraum von vier Wochen, so kann bestimmt werden, daß</w:t>
      </w:r>
    </w:p>
    <w:p>
      <w:r>
        <w:t xml:space="preserve">1. der betreffende Ausbildungsabschnitt, gegebenenfalls unter ganzer oder teilweiser Anrechnung der in diesem Abschnitt verbrachten Zeit auf andere Ausbildungsabschnitte, wiederholt wird oder</w:t>
      </w:r>
    </w:p>
    <w:p>
      <w:r>
        <w:t xml:space="preserve">2. die durch die Unterbrechung versäumte Ausbildung ganz oder teilweise nachgeholt wird.</w:t>
      </w:r>
    </w:p>
    <w:p>
      <w:r>
        <w:t xml:space="preserve">Der Vorbereitungsdienst verlängert sich um die Wiederholungszeit, soweit diese nicht auf andere Ausbildungsabschnitte angerechnet wird, oder um die Nachholungszeit, gegebenenfalls zuzüglich der Zeit bis zur Ablegung der entsprechenden Prüfungsteile.</w:t>
      </w:r>
    </w:p>
    <w:p>
      <w:r>
        <w:t xml:space="preserve">(2) Der Vorstand des Studienseminars berichtet dem Staatsministerium rechtzeitig und äußert sich, ob er und gegebenenfalls welche Maßnahmen nach Absatz 1 er im Hinblick auf den Ausbildungsstand des Studienreferendars für erforderlich erachtet. Der betreffende Studienreferendar ist dazu zu hören. Die Entscheidung trifft das Staatsministerium.</w:t>
      </w:r>
    </w:p>
    <w:p>
      <w:r>
        <w:rPr>
          <w:color w:val="555555"/>
          <w:sz w:val="17"/>
        </w:rPr>
        <w:t xml:space="preserve">Zitiervorschlag: § 25 ZALG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