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WpPGebV — Gebührenerhebung in besonderen Fällen</w:t>
      </w:r>
    </w:p>
    <w:p>
      <w:r>
        <w:rPr>
          <w:color w:val="555555"/>
          <w:sz w:val="18"/>
        </w:rPr>
        <w:t xml:space="preserve">Wertpapierprospektgebührenverordnung</w:t>
      </w:r>
    </w:p>
    <w:p>
      <w:r>
        <w:rPr>
          <w:color w:val="555555"/>
          <w:sz w:val="18"/>
        </w:rPr>
        <w:t xml:space="preserve">Historische Fassung: Stand 10.06.2019 bis 01.10.2021. Dies ist nicht die aktuelle Fassung.</w:t>
      </w:r>
    </w:p>
    <w:p>
      <w:r>
        <w:t xml:space="preserve">(1) (weggefallen)</w:t>
      </w:r>
    </w:p>
    <w:p>
      <w:r>
        <w:t xml:space="preserve">(2) Für die vollständige oder teilweise Zurückweisung eines Widerspruchs wird eine Gebühr bis zur Höhe von 50 Prozent der für den angefochtenen Verwaltungsakt festgesetzten Gebühr erhoben; dies gilt nicht, wenn der Widerspruch nur deshalb keinen Erfolg hat, weil die Verletzung einer Verfahrens- oder Formvorschrift nach § 45 des Verwaltungsverfahrensgesetzes unbeachtlich ist. War für den angefochtenen Verwaltungsakt eine Gebühr nicht vorgesehen oder wurde eine Gebühr nicht erhoben, wird eine Gebühr bis zu 1 500 Euro erhoben. Bei einem erfolglosen Widerspruch, der sich ausschließlich gegen eine Gebührenentscheidung richtet, beträgt die Gebühr bis zu 10 Prozent des streitigen Betrags; Absatz 3 bleibt unberührt. Wird ein Widerspruch nach Beginn seiner sachlichen Bearbeitung jedoch vor deren Beendigung zurückgenommen, ist keine Gebühr zu erheben. Das Verfahren zur Entscheidung über einen Widerspruch, der sich ausschließlich gegen die festgesetzte Widerspruchsgebühr richtet, ist gebührenfrei. Die Gebühr beträgt in den Fällen der Sätze 1 bis 3 mindestens 50 Euro.</w:t>
      </w:r>
    </w:p>
    <w:p>
      <w:r>
        <w:t xml:space="preserve">(3) (weggefallen)</w:t>
      </w:r>
    </w:p>
    <w:p>
      <w:r>
        <w:rPr>
          <w:color w:val="555555"/>
          <w:sz w:val="17"/>
        </w:rPr>
        <w:t xml:space="preserve">Zitiervorschlag: § 3 WpPGebV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https://recht.nulegal.eu/gesetze/WpPGebV/3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