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WindSeeV 5 — Anwendungsbereich und Gegenstand</w:t>
      </w:r>
    </w:p>
    <w:p>
      <w:r>
        <w:rPr>
          <w:color w:val="555555"/>
          <w:sz w:val="18"/>
        </w:rPr>
        <w:t xml:space="preserve">Fünfte Windenergie-auf-See-Verordnung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die im Flächenentwicklungsplan vom 20. Januar 2023[1], der am 20. Januar 2023 auf der Internetseite des Bundesamtes für Seeschifffahrt und Hydrographie bekanntgemacht wurde, festgelegten Flächen N-10.1 und N-10.2 in der deutschen ausschließlichen Wirtschaftszone der Nordsee werden durch diese Verordnung</w:t>
      </w:r>
    </w:p>
    <w:p>
      <w:pPr>
        <w:ind w:left="420"/>
      </w:pPr>
      <w:r>
        <w:t xml:space="preserve">1. die Eignung zur Ausschreibung nach § 12 Absatz 5 Satz 1 des Windenergie-auf-See-Gesetzes festgestellt,</w:t>
      </w:r>
    </w:p>
    <w:p>
      <w:pPr>
        <w:ind w:left="420"/>
      </w:pPr>
      <w:r>
        <w:t xml:space="preserve">2. nach § 12 Absatz 5 Satz 2 des Windenergie-auf-See-Gesetzes entsprechend § 1 Absatz 3 des Windenergie-auf-See-Gesetzes festgestellt, dass die Realisierung von Windenergieanlagen auf See auf der zentral voruntersuchten Fläche aus Gründen eines überragenden öffentlichen Interesses und im Interesse der öffentlichen Sicherheit erforderlich ist,</w:t>
      </w:r>
    </w:p>
    <w:p>
      <w:pPr>
        <w:ind w:left="420"/>
      </w:pPr>
      <w:r>
        <w:t xml:space="preserve">3. Vorgaben für das spätere Vorhaben nach § 12 Absatz 5 Satz 3 und 4 des Windenergie-auf-See-Gesetzes festgelegt und</w:t>
      </w:r>
    </w:p>
    <w:p>
      <w:pPr>
        <w:ind w:left="420"/>
      </w:pPr>
      <w:r>
        <w:t xml:space="preserve">4. die auf den Flächen zu installierende Leistung nach § 12 Absatz 5 Satz 1 in Verbindung mit § 10 Absatz 3 des Windenergie-auf-See-Gesetzes festgestellt.</w:t>
      </w:r>
    </w:p>
    <w:p>
      <w:r>
        <w:t xml:space="preserve">1 Amtlicher Hinweis: Herausgegeben vom und zu beziehen beim Bundesamt für Seeschifffahrt und Hydrographie, Bernhard-Nocht-Straße 78, 20359 Hamburg.</w:t>
      </w:r>
    </w:p>
    <w:p>
      <w:r>
        <w:rPr>
          <w:color w:val="555555"/>
          <w:sz w:val="17"/>
        </w:rPr>
        <w:t xml:space="preserve">Zitiervorschlag: § 1 WindSeeV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