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WiPrO — (zu § 122 Satz 1) Gebührenverzeichnis</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(Fundstelle: BGBl. I 2016, 546 - 548 bzgl. der einzelnen Änderungen vgl. Fußnote)</w:t>
      </w:r>
    </w:p>
    <w:p>
      <w:r>
        <w:t xml:space="preserve">Gliederung Abschnitt 1 Verfahren vor dem Landgericht</w:t>
      </w:r>
    </w:p>
    <w:p>
      <w:r>
        <w:rPr>
          <w:rFonts w:ascii="Courier New" w:hAnsi="Courier New"/>
          <w:sz w:val="17"/>
        </w:rPr>
        <w:t xml:space="preserve">Unterabschnitt 1    Verfahren über Anträge auf berufsgerichtliche Entscheidung</w:t>
      </w:r>
    </w:p>
    <w:p>
      <w:r>
        <w:rPr>
          <w:rFonts w:ascii="Courier New" w:hAnsi="Courier New"/>
          <w:sz w:val="17"/>
        </w:rPr>
        <w:t xml:space="preserve">Unterabschnitt 2    Verfahren über Anträge auf Entscheidung des Gerichts</w:t>
      </w:r>
    </w:p>
    <w:p>
      <w:r>
        <w:t xml:space="preserve">Abschnitt 2 Verfahren vor dem Oberlandesgericht</w:t>
      </w:r>
    </w:p>
    <w:p>
      <w:r>
        <w:rPr>
          <w:rFonts w:ascii="Courier New" w:hAnsi="Courier New"/>
          <w:sz w:val="17"/>
        </w:rPr>
        <w:t xml:space="preserve">Unterabschnitt 1    Berufung</w:t>
      </w:r>
    </w:p>
    <w:p>
      <w:r>
        <w:rPr>
          <w:rFonts w:ascii="Courier New" w:hAnsi="Courier New"/>
          <w:sz w:val="17"/>
        </w:rPr>
        <w:t xml:space="preserve">Unterabschnitt 2    Beschwerde</w:t>
      </w:r>
    </w:p>
    <w:p>
      <w:r>
        <w:t xml:space="preserve">Abschnitt 3 Verfahren vor dem Bundesgerichtshof</w:t>
      </w:r>
    </w:p>
    <w:p>
      <w:r>
        <w:rPr>
          <w:rFonts w:ascii="Courier New" w:hAnsi="Courier New"/>
          <w:sz w:val="17"/>
        </w:rPr>
        <w:t xml:space="preserve">Unterabschnitt 1    Revision</w:t>
      </w:r>
    </w:p>
    <w:p>
      <w:r>
        <w:rPr>
          <w:rFonts w:ascii="Courier New" w:hAnsi="Courier New"/>
          <w:sz w:val="17"/>
        </w:rPr>
        <w:t xml:space="preserve">Unterabschnitt 2    Beschwerde</w:t>
      </w:r>
    </w:p>
    <w:p>
      <w:r>
        <w:t xml:space="preserve">Abschnitt 4 Rüge wegen Verletzung des Anspruchs auf rechtliches Gehör Abschnitt 5 Verfahren über den Antrag auf Aufhebung eines vorläufigen Tätigkeits- oder Berufsverbots nach § 120 WPO</w:t>
      </w:r>
    </w:p>
    <w:p>
      <w:r>
        <w:rPr>
          <w:rFonts w:ascii="Courier New" w:hAnsi="Courier New"/>
          <w:sz w:val="17"/>
        </w:rPr>
        <w:t xml:space="preserve">Nr.    Gebührentatbestand    Gebührenbetrag oder Satz der jeweiligen Gebühr 110 bis 114</w:t>
      </w:r>
    </w:p>
    <w:p>
      <w:r>
        <w:rPr>
          <w:rFonts w:ascii="Courier New" w:hAnsi="Courier New"/>
          <w:sz w:val="17"/>
        </w:rPr>
        <w:t xml:space="preserve">Vorbemerkung:</w:t>
      </w:r>
    </w:p>
    <w:p>
      <w:r>
        <w:rPr>
          <w:rFonts w:ascii="Courier New" w:hAnsi="Courier New"/>
          <w:sz w:val="17"/>
        </w:rPr>
        <w:t xml:space="preserve">(1) In Verfahren über Anträge auf berufsgerichtliche Entscheidung werden, soweit nichts anderes bestimmt ist, Gebühren nur erhoben, soweit auf Zurückweisung des Antrags auf berufsgerichtliche Entscheidung oder auf Verhängung einer oder mehrerer der in § 68 Abs. 1 und § 68a WPO genannten Maßnahmen entschieden wird. Die Gebühren bemessen sich nach der rechtskräftig verhängten Maßnahme, die Gegenstand der Entscheidung im Sinne des Satzes 1 ist. Maßgeblich ist die Maßnahme, für die die höchste Gebühr bestimmt ist.</w:t>
      </w:r>
    </w:p>
    <w:p>
      <w:r>
        <w:rPr>
          <w:rFonts w:ascii="Courier New" w:hAnsi="Courier New"/>
          <w:sz w:val="17"/>
        </w:rPr>
        <w:t xml:space="preserve">(2) Im Rechtsmittelverfahren ist Absatz 1 entsprechend anzuwenden.</w:t>
      </w:r>
    </w:p>
    <w:p>
      <w:r>
        <w:rPr>
          <w:rFonts w:ascii="Courier New" w:hAnsi="Courier New"/>
          <w:sz w:val="17"/>
        </w:rPr>
        <w:t xml:space="preserve">(3) Wird ein Antrag auf berufsgerichtliche Entscheidung, ein Antrag auf Entscheidung des Gerichts oder ein Rechtsmittel nur teilweise verworfen oder zurückgewiesen, so hat das Gericht die Gebühr zu ermäßigen, soweit es unbillig wäre, den Berufsangehörigen damit zu belasten.</w:t>
      </w:r>
    </w:p>
    <w:p>
      <w:r>
        <w:rPr>
          <w:rFonts w:ascii="Courier New" w:hAnsi="Courier New"/>
          <w:sz w:val="17"/>
        </w:rPr>
        <w:t xml:space="preserve">(4) Im Verfahren nach Wiederaufnahme werden die gleichen Gebühren wie für das wiederaufgenommene Verfahren erhoben. Wird jedoch nach Anordnung der Wiederaufnahme des Verfahrens das frühere Urteil aufgehoben, gilt für die Gebührenerhebung jeder Rechtszug des neuen Verfahrens mit dem jeweiligen Rechtszug des früheren Verfahrens zusammen als ein Rechtszug. Gebühren werden auch für Rechtszüge erhoben, die nur im früheren Verfahren stattgefunden haben.</w:t>
      </w:r>
    </w:p>
    <w:p>
      <w:r>
        <w:rPr>
          <w:rFonts w:ascii="Courier New" w:hAnsi="Courier New"/>
          <w:sz w:val="17"/>
        </w:rPr>
        <w:t xml:space="preserve">Abschnitt 1</w:t>
      </w:r>
    </w:p>
    <w:p>
      <w:r>
        <w:rPr>
          <w:rFonts w:ascii="Courier New" w:hAnsi="Courier New"/>
          <w:sz w:val="17"/>
        </w:rPr>
        <w:t xml:space="preserve">Verfahren vor dem Landgericht</w:t>
      </w:r>
    </w:p>
    <w:p>
      <w:r>
        <w:rPr>
          <w:rFonts w:ascii="Courier New" w:hAnsi="Courier New"/>
          <w:sz w:val="17"/>
        </w:rPr>
        <w:t xml:space="preserve">Unterabschnitt 1</w:t>
      </w:r>
    </w:p>
    <w:p>
      <w:r>
        <w:rPr>
          <w:rFonts w:ascii="Courier New" w:hAnsi="Courier New"/>
          <w:sz w:val="17"/>
        </w:rPr>
        <w:t xml:space="preserve">Verfahren über Anträge auf berufsgerichtliche Entscheidung</w:t>
      </w:r>
    </w:p>
    <w:p>
      <w:r>
        <w:rPr>
          <w:rFonts w:ascii="Courier New" w:hAnsi="Courier New"/>
          <w:sz w:val="17"/>
        </w:rPr>
        <w:t xml:space="preserve">    Verfahren mit Urteil bei    </w:t>
      </w:r>
    </w:p>
    <w:p>
      <w:r>
        <w:rPr>
          <w:rFonts w:ascii="Courier New" w:hAnsi="Courier New"/>
          <w:sz w:val="17"/>
        </w:rPr>
        <w:t xml:space="preserve">110    –    Erteilung einer Rüge nach § 68 Abs. 1 Satz 2 Nr. 1 oder einer Feststellung nach § 68 Abs. 1 Satz 2 Nr. 7 WPO jeweils ..........    160,00 €</w:t>
      </w:r>
    </w:p>
    <w:p>
      <w:r>
        <w:rPr>
          <w:rFonts w:ascii="Courier New" w:hAnsi="Courier New"/>
          <w:sz w:val="17"/>
        </w:rPr>
        <w:t xml:space="preserve">111    –    Verhängung einer Geldbuße nach § 68 Abs. 1 Satz 2 Nr. 2 WPO ..........    240,00 €</w:t>
      </w:r>
    </w:p>
    <w:p>
      <w:r>
        <w:rPr>
          <w:rFonts w:ascii="Courier New" w:hAnsi="Courier New"/>
          <w:sz w:val="17"/>
        </w:rPr>
        <w:t xml:space="preserve">112    –    Verhängung eines Tätigkeitsverbots nach § 68 Abs. 1 Satz 2 Nr. 3 oder Nr. 4 oder eines Berufsverbots nach § 68 Abs. 1 Satz 2 Nr. 5 WPO jeweils ..........    360,00 €</w:t>
      </w:r>
    </w:p>
    <w:p>
      <w:r>
        <w:rPr>
          <w:rFonts w:ascii="Courier New" w:hAnsi="Courier New"/>
          <w:sz w:val="17"/>
        </w:rPr>
        <w:t xml:space="preserve">113    –    Ausschließung aus dem Beruf nach § 68 Abs. 1 Satz 2 Nr. 6 WPO ..........    480,00 €</w:t>
      </w:r>
    </w:p>
    <w:p>
      <w:r>
        <w:rPr>
          <w:rFonts w:ascii="Courier New" w:hAnsi="Courier New"/>
          <w:sz w:val="17"/>
        </w:rPr>
        <w:t xml:space="preserve">114    –    Erlass einer Untersagungsverfügung nach § 68a WPO ..........    60,00 €</w:t>
      </w:r>
    </w:p>
    <w:p>
      <w:r>
        <w:rPr>
          <w:rFonts w:ascii="Courier New" w:hAnsi="Courier New"/>
          <w:sz w:val="17"/>
        </w:rPr>
        <w:t xml:space="preserve">115    Zurückweisung des Antrags auf berufsgerichtliche Entscheidung durch Beschluss nach § 86 Abs. 1 WPO ..........    0,5</w:t>
      </w:r>
    </w:p>
    <w:p>
      <w:r>
        <w:rPr>
          <w:rFonts w:ascii="Courier New" w:hAnsi="Courier New"/>
          <w:sz w:val="17"/>
        </w:rPr>
        <w:t xml:space="preserve">116    Zurücknahme des Antrags auf berufsgerichtliche Entscheidung vor Beginn der Hauptverhandlung ..........    0,25</w:t>
      </w:r>
    </w:p>
    <w:p>
      <w:r>
        <w:rPr>
          <w:rFonts w:ascii="Courier New" w:hAnsi="Courier New"/>
          <w:sz w:val="17"/>
        </w:rPr>
        <w:t xml:space="preserve">    Die Gebühr bemisst sich nach der Maßnahme, die Gegenstand des Verfahrens war. Maßgeblich ist die Maßnahme, für die die höchste Gebühr bestimmt ist.    </w:t>
      </w:r>
    </w:p>
    <w:p>
      <w:r>
        <w:rPr>
          <w:rFonts w:ascii="Courier New" w:hAnsi="Courier New"/>
          <w:sz w:val="17"/>
        </w:rPr>
        <w:t xml:space="preserve">117    Zurücknahme des Antrags auf berufsgerichtliche Entscheidung nach Beginn der Hauptverhandlung ..........    0,5</w:t>
      </w:r>
    </w:p>
    <w:p>
      <w:r>
        <w:rPr>
          <w:rFonts w:ascii="Courier New" w:hAnsi="Courier New"/>
          <w:sz w:val="17"/>
        </w:rPr>
        <w:t xml:space="preserve">    Die Gebühr bemisst sich nach der Maßnahme, die Gegenstand des Verfahrens war. Maßgeblich ist die Maßnahme, für die die höchste Gebühr bestimmt ist.    </w:t>
      </w:r>
    </w:p>
    <w:p>
      <w:r>
        <w:rPr>
          <w:rFonts w:ascii="Courier New" w:hAnsi="Courier New"/>
          <w:sz w:val="17"/>
        </w:rPr>
        <w:t xml:space="preserve">118    Verfahren mit Beschluss nach § 87 Satz 1 WPO bei Verhängung einer Geldbuße nach § 68 Abs. 1 Satz 2 Nr. 2 WPO ..........    120,00 €</w:t>
      </w:r>
    </w:p>
    <w:p>
      <w:r>
        <w:rPr>
          <w:rFonts w:ascii="Courier New" w:hAnsi="Courier New"/>
          <w:sz w:val="17"/>
        </w:rPr>
        <w:t xml:space="preserve">Unterabschnitt 2</w:t>
      </w:r>
    </w:p>
    <w:p>
      <w:r>
        <w:rPr>
          <w:rFonts w:ascii="Courier New" w:hAnsi="Courier New"/>
          <w:sz w:val="17"/>
        </w:rPr>
        <w:t xml:space="preserve">Verfahren über Anträge auf Entscheidung des Gerichts</w:t>
      </w:r>
    </w:p>
    <w:p>
      <w:r>
        <w:rPr>
          <w:rFonts w:ascii="Courier New" w:hAnsi="Courier New"/>
          <w:sz w:val="17"/>
        </w:rPr>
        <w:t xml:space="preserve">Vorbemerkung 1.2:</w:t>
      </w:r>
    </w:p>
    <w:p>
      <w:r>
        <w:rPr>
          <w:rFonts w:ascii="Courier New" w:hAnsi="Courier New"/>
          <w:sz w:val="17"/>
        </w:rPr>
        <w:t xml:space="preserve">(1) Die Gebühren entstehen für jedes Verfahren gesondert.</w:t>
      </w:r>
    </w:p>
    <w:p>
      <w:r>
        <w:rPr>
          <w:rFonts w:ascii="Courier New" w:hAnsi="Courier New"/>
          <w:sz w:val="17"/>
        </w:rPr>
        <w:t xml:space="preserve">(2) Ist in den Fällen der Nummern 120 und 123 das Zwangs- oder Ordnungsgeld geringer als die Gebühr, so ermäßigt sich die Gebühr auf die Höhe des Zwangs- oder Ordnungsgeldes.</w:t>
      </w:r>
    </w:p>
    <w:p>
      <w:r>
        <w:rPr>
          <w:rFonts w:ascii="Courier New" w:hAnsi="Courier New"/>
          <w:sz w:val="17"/>
        </w:rPr>
        <w:t xml:space="preserve">120    Verfahren über einen Antrag auf Entscheidung des Gerichts über die Androhung oder die Festsetzung eines Zwangsgeldes nach § 62a Abs. 3 Satz 1 WPO:Der Antrag wird verworfen oder zurückgewiesen ..........    160,00 €</w:t>
      </w:r>
    </w:p>
    <w:p>
      <w:r>
        <w:rPr>
          <w:rFonts w:ascii="Courier New" w:hAnsi="Courier New"/>
          <w:sz w:val="17"/>
        </w:rPr>
        <w:t xml:space="preserve">121    Verfahren über einen Antrag auf Entscheidung des Gerichts über eine vorläufige Untersagungsverfügung nach § 68b Satz 4 i. V. m. § 62a Abs. 3 Satz 1 WPO:Der Antrag wird verworfen oder zurückgewiesen ..........    100,00 €</w:t>
      </w:r>
    </w:p>
    <w:p>
      <w:r>
        <w:rPr>
          <w:rFonts w:ascii="Courier New" w:hAnsi="Courier New"/>
          <w:sz w:val="17"/>
        </w:rPr>
        <w:t xml:space="preserve">122    Verfahren über einen Antrag auf Entscheidung des Gerichts über die Verhängung eines Ordnungsgeldes nach § 68c Abs. 2 i. V. m. § 62a Abs. 3 Satz 1 WPO:Der Antrag wird verworfen oder zurückgewiesen ..........    360,00 €</w:t>
      </w:r>
    </w:p>
    <w:p>
      <w:r>
        <w:rPr>
          <w:rFonts w:ascii="Courier New" w:hAnsi="Courier New"/>
          <w:sz w:val="17"/>
        </w:rPr>
        <w:t xml:space="preserve">123    Verfahren über einen Antrag auf Entscheidung des Gerichts über die Notwendigkeit der Zuziehung eines Bevollmächtigten nach § 68 Abs. 6 Satz 4 WPO:Der Antrag wird verworfen oder zurückgewiesen ..........    100,00 €</w:t>
      </w:r>
    </w:p>
    <w:p>
      <w:r>
        <w:rPr>
          <w:rFonts w:ascii="Courier New" w:hAnsi="Courier New"/>
          <w:sz w:val="17"/>
        </w:rPr>
        <w:t xml:space="preserve">Abschnitt 2</w:t>
      </w:r>
    </w:p>
    <w:p>
      <w:r>
        <w:rPr>
          <w:rFonts w:ascii="Courier New" w:hAnsi="Courier New"/>
          <w:sz w:val="17"/>
        </w:rPr>
        <w:t xml:space="preserve">Verfahren vor dem Oberlandesgericht</w:t>
      </w:r>
    </w:p>
    <w:p>
      <w:r>
        <w:rPr>
          <w:rFonts w:ascii="Courier New" w:hAnsi="Courier New"/>
          <w:sz w:val="17"/>
        </w:rPr>
        <w:t xml:space="preserve">Unterabschnitt 1</w:t>
      </w:r>
    </w:p>
    <w:p>
      <w:r>
        <w:rPr>
          <w:rFonts w:ascii="Courier New" w:hAnsi="Courier New"/>
          <w:sz w:val="17"/>
        </w:rPr>
        <w:t xml:space="preserve">Berufung</w:t>
      </w:r>
    </w:p>
    <w:p>
      <w:r>
        <w:rPr>
          <w:rFonts w:ascii="Courier New" w:hAnsi="Courier New"/>
          <w:sz w:val="17"/>
        </w:rPr>
        <w:t xml:space="preserve">210    Berufungsverfahren mit Urteil ..........    1,5</w:t>
      </w:r>
    </w:p>
    <w:p>
      <w:r>
        <w:rPr>
          <w:rFonts w:ascii="Courier New" w:hAnsi="Courier New"/>
          <w:sz w:val="17"/>
        </w:rPr>
        <w:t xml:space="preserve">211    Erledigung des Berufungsverfahrens ohne Urteil ..........    0,5</w:t>
      </w:r>
    </w:p>
    <w:p>
      <w:r>
        <w:rPr>
          <w:rFonts w:ascii="Courier New" w:hAnsi="Courier New"/>
          <w:sz w:val="17"/>
        </w:rPr>
        <w:t xml:space="preserve">    Die Gebühr bemisst sich nach der Maßnahme, die Gegenstand des Verfahrens war. Maßgeblich ist die Maßnahme, für die die höchste Gebühr bestimmt ist. Die Gebühr entfällt bei Zurücknahme der Berufung vor Ablauf der Begründungsfrist.    </w:t>
      </w:r>
    </w:p>
    <w:p>
      <w:r>
        <w:rPr>
          <w:rFonts w:ascii="Courier New" w:hAnsi="Courier New"/>
          <w:sz w:val="17"/>
        </w:rPr>
        <w:t xml:space="preserve">Unterabschnitt 2</w:t>
      </w:r>
    </w:p>
    <w:p>
      <w:r>
        <w:rPr>
          <w:rFonts w:ascii="Courier New" w:hAnsi="Courier New"/>
          <w:sz w:val="17"/>
        </w:rPr>
        <w:t xml:space="preserve">Beschwerde</w:t>
      </w:r>
    </w:p>
    <w:p>
      <w:r>
        <w:rPr>
          <w:rFonts w:ascii="Courier New" w:hAnsi="Courier New"/>
          <w:sz w:val="17"/>
        </w:rPr>
        <w:t xml:space="preserve">220    Verfahren über eine Beschwerde gegen die Verwerfung eines Antrags auf berufsgerichtliche Entscheidung (§ 86 Abs. 1 WPO):Die Beschwerde wird verworfen oder zurückgewiesen    1,0</w:t>
      </w:r>
    </w:p>
    <w:p>
      <w:r>
        <w:rPr>
          <w:rFonts w:ascii="Courier New" w:hAnsi="Courier New"/>
          <w:sz w:val="17"/>
        </w:rPr>
        <w:t xml:space="preserve">221    Verfahren über eine Beschwerde gegen den Beschluss, durch den ein vorläufiges Tätigkeits- oder Berufsverbot verhängt wurde, nach § 118 Abs. 1 WPO:Die Beschwerde wird verworfen oder zurückgewiesen ..........    250,00 €</w:t>
      </w:r>
    </w:p>
    <w:p>
      <w:r>
        <w:rPr>
          <w:rFonts w:ascii="Courier New" w:hAnsi="Courier New"/>
          <w:sz w:val="17"/>
        </w:rPr>
        <w:t xml:space="preserve">222    Verfahren über sonstige Beschwerden im berufsgerichtlichen Verfahren, die nicht nach anderen Vorschriften gebührenfrei sind:Die Beschwerde wird verworfen oder zurückgewiesen ..........    50,00 €</w:t>
      </w:r>
    </w:p>
    <w:p>
      <w:r>
        <w:rPr>
          <w:rFonts w:ascii="Courier New" w:hAnsi="Courier New"/>
          <w:sz w:val="17"/>
        </w:rPr>
        <w:t xml:space="preserve">    Von dem Berufsangehörigen wird eine Gebühr nur erhoben, wenn gegen ihn rechtskräftig eine der in § 68 Abs. 1 und § 68a WPO genannten Maßnahmen verhängt worden ist.    </w:t>
      </w:r>
    </w:p>
    <w:p>
      <w:r>
        <w:rPr>
          <w:rFonts w:ascii="Courier New" w:hAnsi="Courier New"/>
          <w:sz w:val="17"/>
        </w:rPr>
        <w:t xml:space="preserve">Abschnitt 3</w:t>
      </w:r>
    </w:p>
    <w:p>
      <w:r>
        <w:rPr>
          <w:rFonts w:ascii="Courier New" w:hAnsi="Courier New"/>
          <w:sz w:val="17"/>
        </w:rPr>
        <w:t xml:space="preserve">Verfahren vor dem Bundesgerichtshof</w:t>
      </w:r>
    </w:p>
    <w:p>
      <w:r>
        <w:rPr>
          <w:rFonts w:ascii="Courier New" w:hAnsi="Courier New"/>
          <w:sz w:val="17"/>
        </w:rPr>
        <w:t xml:space="preserve">Unterabschnitt 1</w:t>
      </w:r>
    </w:p>
    <w:p>
      <w:r>
        <w:rPr>
          <w:rFonts w:ascii="Courier New" w:hAnsi="Courier New"/>
          <w:sz w:val="17"/>
        </w:rPr>
        <w:t xml:space="preserve">Revision</w:t>
      </w:r>
    </w:p>
    <w:p>
      <w:r>
        <w:rPr>
          <w:rFonts w:ascii="Courier New" w:hAnsi="Courier New"/>
          <w:sz w:val="17"/>
        </w:rPr>
        <w:t xml:space="preserve">310    Revisionsverfahren mit Urteil oder mit Beschluss nach § 127 WPO i. V. m. § 349 Abs. 2 oder Abs. 4 StPO ..........    2,0</w:t>
      </w:r>
    </w:p>
    <w:p>
      <w:r>
        <w:rPr>
          <w:rFonts w:ascii="Courier New" w:hAnsi="Courier New"/>
          <w:sz w:val="17"/>
        </w:rPr>
        <w:t xml:space="preserve">311    Erledigung des Revisionsverfahrens ohne Urteil und ohne Beschluss nach § 127 WPO i. V. m. § 349 Abs. 2 oder Abs. 4 StPO    1,0</w:t>
      </w:r>
    </w:p>
    <w:p>
      <w:r>
        <w:rPr>
          <w:rFonts w:ascii="Courier New" w:hAnsi="Courier New"/>
          <w:sz w:val="17"/>
        </w:rPr>
        <w:t xml:space="preserve">    Die Gebühr bemisst sich nach der Maßnahme, die Gegenstand des Verfahrens war. Maßgeblich ist die Maßnahme, für die die höchste Gebühr bestimmt ist. Die Gebühr entfällt, wenn die Revision vor Ablauf der Begründungsfrist zurückgenommen wird.    </w:t>
      </w:r>
    </w:p>
    <w:p>
      <w:r>
        <w:rPr>
          <w:rFonts w:ascii="Courier New" w:hAnsi="Courier New"/>
          <w:sz w:val="17"/>
        </w:rPr>
        <w:t xml:space="preserve">Unterabschnitt 2</w:t>
      </w:r>
    </w:p>
    <w:p>
      <w:r>
        <w:rPr>
          <w:rFonts w:ascii="Courier New" w:hAnsi="Courier New"/>
          <w:sz w:val="17"/>
        </w:rPr>
        <w:t xml:space="preserve">Beschwerde</w:t>
      </w:r>
    </w:p>
    <w:p>
      <w:r>
        <w:rPr>
          <w:rFonts w:ascii="Courier New" w:hAnsi="Courier New"/>
          <w:sz w:val="17"/>
        </w:rPr>
        <w:t xml:space="preserve">320    Verfahren über die Beschwerde gegen die Nichtzulassung der Revision nach § 107 Abs. 3 Satz 1 WPO:Die Beschwerde wird verworfen oder zurückgewiesen ..........    1,0</w:t>
      </w:r>
    </w:p>
    <w:p>
      <w:r>
        <w:rPr>
          <w:rFonts w:ascii="Courier New" w:hAnsi="Courier New"/>
          <w:sz w:val="17"/>
        </w:rPr>
        <w:t xml:space="preserve">321    Verfahren über eine Beschwerde gegen den Beschluss, durch den ein vorläufiges Tätigkeits- oder Berufsverbot verhängt wurde, nach § 118 Abs. 1 WPO:Die Beschwerde wird verworfen oder zurückgewiesen ..........    300,00 €</w:t>
      </w:r>
    </w:p>
    <w:p>
      <w:r>
        <w:rPr>
          <w:rFonts w:ascii="Courier New" w:hAnsi="Courier New"/>
          <w:sz w:val="17"/>
        </w:rPr>
        <w:t xml:space="preserve">322    Verfahren über sonstige Beschwerden im berufsgerichtlichen Verfahren, die nicht nach anderen Vorschriften gebührenfrei sind:Die Beschwerde wird verworfen oder zurückgewiesen ..........    50,00 €</w:t>
      </w:r>
    </w:p>
    <w:p>
      <w:r>
        <w:rPr>
          <w:rFonts w:ascii="Courier New" w:hAnsi="Courier New"/>
          <w:sz w:val="17"/>
        </w:rPr>
        <w:t xml:space="preserve">    Von dem Berufsangehörigen wird eine Gebühr nur erhoben, wenn gegen ihn rechtskräftig eine der in § 68 Abs. 1 und § 68a WPO genannten Maßnahmen verhängt worden ist.    </w:t>
      </w:r>
    </w:p>
    <w:p>
      <w:r>
        <w:rPr>
          <w:rFonts w:ascii="Courier New" w:hAnsi="Courier New"/>
          <w:sz w:val="17"/>
        </w:rPr>
        <w:t xml:space="preserve">Abschnitt 4</w:t>
      </w:r>
    </w:p>
    <w:p>
      <w:r>
        <w:rPr>
          <w:rFonts w:ascii="Courier New" w:hAnsi="Courier New"/>
          <w:sz w:val="17"/>
        </w:rPr>
        <w:t xml:space="preserve">Rüge wegen Verletzung des Anspruchs auf rechtliches Gehör</w:t>
      </w:r>
    </w:p>
    <w:p>
      <w:r>
        <w:rPr>
          <w:rFonts w:ascii="Courier New" w:hAnsi="Courier New"/>
          <w:sz w:val="17"/>
        </w:rPr>
        <w:t xml:space="preserve">400    Verfahren über die Rüge wegen Verletzung des Anspruchs auf rechtliches Gehör:Die Rüge wird in vollem Umfang verworfen oder zurückgewiesen ..........    50,00 €</w:t>
      </w:r>
    </w:p>
    <w:p>
      <w:r>
        <w:rPr>
          <w:rFonts w:ascii="Courier New" w:hAnsi="Courier New"/>
          <w:sz w:val="17"/>
        </w:rPr>
        <w:t xml:space="preserve">Abschnitt 5</w:t>
      </w:r>
    </w:p>
    <w:p>
      <w:r>
        <w:rPr>
          <w:rFonts w:ascii="Courier New" w:hAnsi="Courier New"/>
          <w:sz w:val="17"/>
        </w:rPr>
        <w:t xml:space="preserve">Verfahren über den Antrag auf Aufhebung eines vorläufigen Tätigkeits- oder Berufsverbots nach § 120 WPO</w:t>
      </w:r>
    </w:p>
    <w:p>
      <w:r>
        <w:rPr>
          <w:rFonts w:ascii="Courier New" w:hAnsi="Courier New"/>
          <w:sz w:val="17"/>
        </w:rPr>
        <w:t xml:space="preserve">500    Verfahren über den Antrag auf Aufhebung eines vorläufigen Tätigkeits- oder Berufsverbots nach § 120 Abs. 3 Satz 1 WPO:Der Antrag wird in vollem Umfang verworfen oder zurückgewiesen ..........    50,00 €</w:t>
      </w:r>
    </w:p>
    <w:p>
      <w:r>
        <w:rPr>
          <w:color w:val="555555"/>
          <w:sz w:val="17"/>
        </w:rPr>
        <w:t xml:space="preserve">Zitiervorschlag: Anlage 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