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WehrPflG — Verlängerung des Wehrdienstes bei stationärer truppenärztlicher Behandlung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Befindet sich ein Soldat, der nach Maßgabe dieses Gesetzes Wehrdienst leistet, im Entlassungszeitpunkt in stationärer truppenärztlicher Behandlung, so endet der Wehrdienst, zu dem er einberufen wurde,</w:t>
      </w:r>
    </w:p>
    <w:p>
      <w:pPr>
        <w:ind w:left="420"/>
      </w:pPr>
      <w:r>
        <w:t xml:space="preserve">1. wenn die stationäre truppenärztliche Behandlung beendet ist, spätestens jedoch drei Monate nach dem Entlassungszeitpunkt, oder</w:t>
      </w:r>
    </w:p>
    <w:p>
      <w:pPr>
        <w:ind w:left="420"/>
      </w:pPr>
      <w:r>
        <w:t xml:space="preserve">2. wenn er innerhalb der drei Monate schriftlich erklärt, dass er mit der Fortsetzung des Wehrdienstverhältnisses nicht einverstanden ist, mit dem Tage der Abgabe dieser Erklärung.</w:t>
      </w:r>
    </w:p>
    <w:p>
      <w:r>
        <w:t xml:space="preserve">Das Wehrdienstverhältnis des Soldaten bleibt hiervon unberührt.</w:t>
      </w:r>
    </w:p>
    <w:p>
      <w:r>
        <w:rPr>
          <w:color w:val="555555"/>
          <w:sz w:val="17"/>
        </w:rPr>
        <w:t xml:space="preserve">Zitiervorschlag: § 29a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