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37h WaffG 2002 — Ausstellung einer Anzeigebescheinigung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Über die Anzeige</w:t>
      </w:r>
    </w:p>
    <w:p>
      <w:pPr>
        <w:ind w:left="420"/>
      </w:pPr>
      <w:r>
        <w:t xml:space="preserve">1. der Unbrauchbarmachung nach § 37b Absatz 2 Satz 1,</w:t>
      </w:r>
    </w:p>
    <w:p>
      <w:pPr>
        <w:ind w:left="420"/>
      </w:pPr>
      <w:r>
        <w:t xml:space="preserve">2. des Umgangs mit einer unbrauchbar gemachten Schusswaffe nach § 37d Absatz 1 Nummer 1 und 2 sowie</w:t>
      </w:r>
    </w:p>
    <w:p>
      <w:pPr>
        <w:ind w:left="420"/>
      </w:pPr>
      <w:r>
        <w:t xml:space="preserve">3. des Besitzes eines Magazins oder Magazingehäuses nach § 58 Absatz 17 Satz 1</w:t>
      </w:r>
    </w:p>
    <w:p>
      <w:r>
        <w:t xml:space="preserve">hat die zuständige Behörde dem Anzeigenden eine Anzeigebescheinigung auszustellen. Satz 1 gilt nicht, wenn der Anzeigende Inhaber einer Erlaubnis nach § 21 Absatz 1 Satz 1 ist.</w:t>
      </w:r>
    </w:p>
    <w:p>
      <w:r>
        <w:t xml:space="preserve">(2) Die Anzeigebescheinigung enthält</w:t>
      </w:r>
    </w:p>
    <w:p>
      <w:pPr>
        <w:ind w:left="420"/>
      </w:pPr>
      <w:r>
        <w:t xml:space="preserve">1. vom Anzeigenden die Daten nach § 37f Absatz 1 Nummer 3,</w:t>
      </w:r>
    </w:p>
    <w:p>
      <w:pPr>
        <w:ind w:left="420"/>
      </w:pPr>
      <w:r>
        <w:t xml:space="preserve">2. den Anlass der Anzeige nach § 37b Absatz 2 Satz 1, § 37d Absatz 1 Nummer 1 oder 2 oder § 58 Absatz 17 Satz 1,</w:t>
      </w:r>
    </w:p>
    <w:p>
      <w:pPr>
        <w:ind w:left="420"/>
      </w:pPr>
      <w:r>
        <w:t xml:space="preserve">3. den Zeitpunkt, an dem der zuständigen Behörde die Anzeige zugegangen ist, sowie</w:t>
      </w:r>
    </w:p>
    <w:p>
      <w:pPr>
        <w:ind w:left="420"/>
      </w:pPr>
      <w:r>
        <w:t xml:space="preserve">4. die Angaben nach § 37f Absatz 1 Nummer 5 und 6.</w:t>
      </w:r>
    </w:p>
    <w:p>
      <w:r>
        <w:rPr>
          <w:color w:val="555555"/>
          <w:sz w:val="17"/>
        </w:rPr>
        <w:t xml:space="preserve">Zitiervorschlag: § 37h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https://recht.nulegal.eu/gesetze/WaffG%202002/37h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