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WZG§4CSKBek</w:t>
      </w:r>
    </w:p>
    <w:p>
      <w:r>
        <w:rPr>
          <w:color w:val="555555"/>
          <w:sz w:val="18"/>
        </w:rPr>
        <w:t xml:space="preserve">Bekanntmachung zu § 4 des Warenzeichengesetzes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1970, 1559)</w:t>
      </w:r>
    </w:p>
    <w:p>
      <w:pPr>
        <w:ind w:left="420"/>
      </w:pPr>
      <w:r>
        <w:t xml:space="preserve">1. Prüf- und Gewährzeichen der Tschechoslowakischen Sozialistischen Repbublik die Zeichen CSN und ESC</w:t>
      </w:r>
    </w:p>
    <w:p>
      <w:r>
        <w:rPr>
          <w:rFonts w:ascii="Courier New" w:hAnsi="Courier New"/>
          <w:sz w:val="17"/>
        </w:rPr>
        <w:t xml:space="preserve">Prüfzeichen    Gewährzeichen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Das Zeichen CSN    Das Zeichen ESC</w:t>
      </w:r>
    </w:p>
    <w:p>
      <w:r>
        <w:t xml:space="preserve">[Abbildung]</w:t>
      </w:r>
    </w:p>
    <w:p>
      <w:pPr>
        <w:ind w:left="420"/>
      </w:pPr>
      <w:r>
        <w:t xml:space="preserve">2. Amtliche tschechoslowakische Prägezeichen für Platin-, Gold- und Silberarbeiten</w:t>
      </w:r>
    </w:p>
    <w:p>
      <w:r>
        <w:rPr>
          <w:rFonts w:ascii="Courier New" w:hAnsi="Courier New"/>
          <w:sz w:val="17"/>
        </w:rPr>
        <w:t xml:space="preserve">a) Platin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b) Gold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c) Silber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d) Alte Arbeiten</w:t>
      </w:r>
    </w:p>
    <w:p>
      <w:r>
        <w:rPr>
          <w:rFonts w:ascii="Courier New" w:hAnsi="Courier New"/>
          <w:sz w:val="17"/>
        </w:rPr>
        <w:t xml:space="preserve">Platin    Gold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Silber    Ausfuhr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e) Arbeiten ausländischer Herkunft</w:t>
      </w:r>
    </w:p>
    <w:p>
      <w:r>
        <w:rPr>
          <w:rFonts w:ascii="Courier New" w:hAnsi="Courier New"/>
          <w:sz w:val="17"/>
        </w:rPr>
        <w:t xml:space="preserve">Platin    Gold</w:t>
      </w:r>
    </w:p>
    <w:p>
      <w:r>
        <w:t xml:space="preserve">[Abbildung]</w:t>
      </w:r>
    </w:p>
    <w:p>
      <w:r>
        <w:rPr>
          <w:rFonts w:ascii="Courier New" w:hAnsi="Courier New"/>
          <w:sz w:val="17"/>
        </w:rPr>
        <w:t xml:space="preserve">Silber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WZG§4CSKBek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https://recht.nulegal.eu/gesetze/WZG%C2%A74CSKBek/anlage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