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14a WStrG — Strafaussetzung zur Bewährung bei Strafarrest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setzt die Vollstreckung des Strafarrestes unter den Voraussetzungen des § 56 Abs. 1 Satz 1 des Strafgesetzbuches zur Bewährung aus, wenn nicht die Wahrung der Disziplin die Vollstreckung gebietet. § 56 Abs. 1 Satz 2, Abs. 4, die §§ 56a bis 56c, 56e bis 56g und 58 des Strafgesetzbuches gelten entsprechend.</w:t>
      </w:r>
    </w:p>
    <w:p>
      <w:r>
        <w:t xml:space="preserve">(2) Das Gericht kann die Vollstreckung des Restes eines Strafarrestes unter den Voraussetzungen des § 57 Abs. 1 Satz 1 des Strafgesetzbuches zur Bewährung aussetzen. § 57 Abs. 1 Satz 2, Abs. 4 und die §§ 56a bis 56c, 56e bis 56g des Strafgesetzbuches gelten entsprechend.</w:t>
      </w:r>
    </w:p>
    <w:p>
      <w:r>
        <w:t xml:space="preserve">(3) Bewährungsauflagen und Weisungen (§§ 56b und 56c des Strafgesetzbuches) sollen die Besonderheiten des Wehrdienstes berücksichtigen.</w:t>
      </w:r>
    </w:p>
    <w:p>
      <w:r>
        <w:rPr>
          <w:color w:val="555555"/>
          <w:sz w:val="17"/>
        </w:rPr>
        <w:t xml:space="preserve">Zitiervorschlag: § 14a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https://recht.nulegal.eu/gesetze/WStrG/14a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