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VerkVereinfG</w:t>
      </w:r>
    </w:p>
    <w:p>
      <w:r>
        <w:rPr>
          <w:color w:val="555555"/>
          <w:sz w:val="18"/>
        </w:rPr>
        <w:t xml:space="preserve">Gesetz über vereinfachte Verkündungen und Bekanntgaben</w:t>
      </w:r>
    </w:p>
    <w:p>
      <w:r>
        <w:rPr>
          <w:color w:val="555555"/>
          <w:sz w:val="18"/>
        </w:rPr>
        <w:t xml:space="preserve">Historische Fassung: Stand 10.06.2019 bis 01.01.2023. Dies ist nicht die aktuelle Fassung.</w:t>
      </w:r>
    </w:p>
    <w:p>
      <w:r>
        <w:t xml:space="preserve">Eine vereinfachte Verkündung oder Bekanntgabe findet unter den Voraussetzungen des § 1 Abs. 1 in folgenden Fällen statt:</w:t>
      </w:r>
    </w:p>
    <w:p>
      <w:pPr>
        <w:ind w:left="420"/>
      </w:pPr>
      <w:r>
        <w:t xml:space="preserve">1. Verkündung der Feststellung des Verteidigungsfalles (Artikel 115a Abs. 1 und 3 des Grundgesetzes - GG -);</w:t>
      </w:r>
    </w:p>
    <w:p>
      <w:pPr>
        <w:ind w:left="420"/>
      </w:pPr>
      <w:r>
        <w:t xml:space="preserve">2. Bekanntgabe des Zeitpunktes des Eintritts des Verteidigungsfalles (Artikel 115a Abs. 4 Satz 2 GG);</w:t>
      </w:r>
    </w:p>
    <w:p>
      <w:pPr>
        <w:ind w:left="420"/>
      </w:pPr>
      <w:r>
        <w:t xml:space="preserve">3. Verkündung von Bundesgesetzen im Verteidigungsfall (Artikel 115d Abs. 3 GG);</w:t>
      </w:r>
    </w:p>
    <w:p>
      <w:pPr>
        <w:ind w:left="420"/>
      </w:pPr>
      <w:r>
        <w:t xml:space="preserve">4. Verkündung von Rechtsverordnungen des Bundes im Verteidigungsfall und in den Fällen des Artikels 80a Abs. 1 und 3 GG;</w:t>
      </w:r>
    </w:p>
    <w:p>
      <w:pPr>
        <w:ind w:left="420"/>
      </w:pPr>
      <w:r>
        <w:t xml:space="preserve">5. Bekanntgabe von Beschlüssen des Bundestages nach Artikel 80a Abs. 1 GG;</w:t>
      </w:r>
    </w:p>
    <w:p>
      <w:pPr>
        <w:ind w:left="420"/>
      </w:pPr>
      <w:r>
        <w:t xml:space="preserve">6. Bekanntgabe von Beschlüssen internationaler Organe und Entscheidungen der Bundesregierung bei der Anwendung des Artikels 80a Abs. 3 Satz 1 GG.</w:t>
      </w:r>
    </w:p>
    <w:p>
      <w:r>
        <w:rPr>
          <w:color w:val="555555"/>
          <w:sz w:val="17"/>
        </w:rPr>
        <w:t xml:space="preserve">Zitiervorschlag: § 2 VerkVereinfG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https://recht.nulegal.eu/gesetze/VerkVereinfG/2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