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VT-ID237661 (Brandenburg) — Verwaltungsrat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Verwaltungsrat besteht aus acht Mitgliedern. Er setzt sich zusammen aus jeweils drei von Berlin und von Brandenburg benannten und zwei von der Beschäftigtenvertretung entsandten Vertreterinnen oder Vertretern.</w:t>
      </w:r>
    </w:p>
    <w:p>
      <w:r>
        <w:t xml:space="preserve">(2) Beschlüsse des Verwaltungsrates bedürfen auch der Mehrheit der jeweiligen Vertreterinnen oder Vertreter eines Landes. Weitere Einzelheiten regelt die Satzung.</w:t>
      </w:r>
    </w:p>
    <w:p>
      <w:r>
        <w:rPr>
          <w:color w:val="555555"/>
          <w:sz w:val="17"/>
        </w:rPr>
        <w:t xml:space="preserve">Zitiervorschlag: Art 5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