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VSVgV — Nachweis der technischen und beruflichen Leistungsfähigkeit</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Auftraggeber können je nach Art, Verwendungszweck und Menge der zu liefernden Güter oder dem Umfang der zu erbringenden Dienstleistungen angemessene Nachweise der technischen und beruflichen Leistungsfähigkeit verlangen. Insbesondere können die Auftraggeber verlangen:</w:t>
      </w:r>
    </w:p>
    <w:p>
      <w:pPr>
        <w:ind w:left="420"/>
      </w:pPr>
      <w:r>
        <w:t xml:space="preserve">1. bei Lieferaufträgen</w:t>
      </w:r>
    </w:p>
    <w:p>
      <w:pPr>
        <w:ind w:left="780"/>
      </w:pPr>
      <w:r>
        <w:t xml:space="preserve">a) eine Liste der wesentlichen in den letzten fünf Jahren erbrachten Lieferungen;</w:t>
      </w:r>
    </w:p>
    <w:p>
      <w:pPr>
        <w:ind w:left="780"/>
      </w:pPr>
      <w:r>
        <w:t xml:space="preserve">b) Muster, Beschreibungen oder Fotografien der zu liefernden Güter, deren Echtheit nach Aufforderung durch den Auftraggeber nachzuweisen ist;</w:t>
      </w:r>
    </w:p>
    <w:p>
      <w:pPr>
        <w:ind w:left="780"/>
      </w:pPr>
      <w:r>
        <w:t xml:space="preserve">c) Bescheinigungen, die von zuständigen Instituten oder amtlichen Stellen für Qualitätskontrolle ausgestellt wurden, mit denen bestätigt wird, dass die durch entsprechende Bezugnahmen genau bezeichneten Güter bestimmten Spezifikationen oder Normen entsprechen;</w:t>
      </w:r>
    </w:p>
    <w:p>
      <w:pPr>
        <w:ind w:left="780"/>
      </w:pPr>
      <w:r>
        <w:t xml:space="preserve">d) die Angabe der technischen Fachkräfte oder der technischen Stellen, unabhängig davon, ob diese dem Unternehmen angeschlossen sind oder nicht, und zwar insbesondere derjenigen, die mit der Qualitätskontrolle beauftragt sind;</w:t>
      </w:r>
    </w:p>
    <w:p>
      <w:pPr>
        <w:ind w:left="780"/>
      </w:pPr>
      <w:r>
        <w:t xml:space="preserve">e) eine Beschreibung der technischen Ausrüstung, der Maßnahmen des Unternehmens zur Qualitätssicherung und der Untersuchungs- und Forschungsmöglichkeiten des Unternehmens sowie der internen Vorschriften in Bezug auf gewerbliche Schutzrechte;</w:t>
      </w:r>
    </w:p>
    <w:p>
      <w:pPr>
        <w:ind w:left="780"/>
      </w:pPr>
      <w:r>
        <w:t xml:space="preserve">f) bei komplexer Art der zu liefernden Güter oder solchen, die ausnahmsweise einem besonderen Zweck dienen, eine Kontrolle, die vom Auftraggeber oder in dessen Namen von einer zuständigen amtlichen Stelle im Herkunftsland des Unternehmens durchgeführt wird. Diese Kontrolle betrifft Produktionskapazitäten und erforderlichenfalls die Untersuchungs- und Forschungsmöglichkeiten des Unternehmens sowie die von diesem für die Qualitätskontrolle getroffenen Vorkehrungen;</w:t>
      </w:r>
    </w:p>
    <w:p>
      <w:pPr>
        <w:ind w:left="780"/>
      </w:pPr>
      <w:r>
        <w:t xml:space="preserve">g) im Falle zusätzlicher Dienst- oder Bauleistungen die Studien- und Ausbildungsnachweise sowie Bescheinigungen darüber, dass das Unternehmen die Erlaubnis zur Berufsausübung sowie die Führungskräfte des Unternehmens und insbesondere die für die Erbringung der Dienst- oder Bauleistung verantwortlichen Personen die erforderliche berufliche Befähigung besitzen;</w:t>
      </w:r>
    </w:p>
    <w:p>
      <w:pPr>
        <w:ind w:left="780"/>
      </w:pPr>
      <w:r>
        <w:t xml:space="preserve">h) eine Erklärung, aus der die durchschnittliche jährliche Beschäftigtenzahl des Unternehmens und die Zahl seiner Führungskräfte in den letzten drei Jahren ersichtlich ist;</w:t>
      </w:r>
    </w:p>
    <w:p>
      <w:pPr>
        <w:ind w:left="780"/>
      </w:pPr>
      <w:r>
        <w:t xml:space="preserve">i) eine Beschreibung der Ausstattung, der Geräte, der technischen Ausrüstung sowie die Angabe der Anzahl der Mitarbeiter und ihrer Kenntnisse sowie die Angabe der Zulieferer, auf die das Unternehmen zurückgreifen kann, um den Auftrag auszuführen und einen etwaigen steigenden Bedarf des Auftraggebers infolge einer Krise zu decken oder die Wartung, Modernisierung oder Anpassung der im Rahmen des Auftrags gelieferten Güter sicherzustellen. Zur Angabe der Zulieferer gehört die Angabe des geografischen Standortes, falls diese Zulieferer außerhalb der Europäischen Union ansässig sind;</w:t>
      </w:r>
    </w:p>
    <w:p>
      <w:pPr>
        <w:ind w:left="420"/>
      </w:pPr>
      <w:r>
        <w:t xml:space="preserve">2. bei Dienstleistungsaufträgen</w:t>
      </w:r>
    </w:p>
    <w:p>
      <w:pPr>
        <w:ind w:left="780"/>
      </w:pPr>
      <w:r>
        <w:t xml:space="preserve">a) eine Liste der wesentlichen in den letzten fünf Jahren erbrachten Dienstleistungen;</w:t>
      </w:r>
    </w:p>
    <w:p>
      <w:pPr>
        <w:ind w:left="780"/>
      </w:pPr>
      <w:r>
        <w:t xml:space="preserve">b) Muster, Beschreibungen oder Fotografien der zu erbringenden Dienstleistungen, deren Echtheit nach Aufforderung durch den Auftraggeber nachzuweisen ist;</w:t>
      </w:r>
    </w:p>
    <w:p>
      <w:pPr>
        <w:ind w:left="780"/>
      </w:pPr>
      <w:r>
        <w:t xml:space="preserve">c) Studien- und Ausbildungsnachweise sowie Bescheinigungen darüber, dass das Unternehmen die Erlaubnis zur Berufsausübung sowie die Führungskräfte des Unternehmens und insbesondere die für die Erbringung der Dienstleistung verantwortlichen Personen die erforderliche berufliche Befähigung besitzen;</w:t>
      </w:r>
    </w:p>
    <w:p>
      <w:pPr>
        <w:ind w:left="780"/>
      </w:pPr>
      <w:r>
        <w:t xml:space="preserve">d) die Angabe der technischen Fachkräfte oder der technischen Stellen, unabhängig davon, ob diese dem Unternehmen angeschlossen sind oder nicht, und zwar insbesondere derjenigen, die mit der Qualitätskontrolle beauftragt sind;</w:t>
      </w:r>
    </w:p>
    <w:p>
      <w:pPr>
        <w:ind w:left="780"/>
      </w:pPr>
      <w:r>
        <w:t xml:space="preserve">e) bei Dienstleistungen komplexer Art oder solchen, die ausnahmsweise einem besonderen Zweck dienen, eine Kontrolle, die vom Auftraggeber oder in dessen Namen von einer zuständigen amtlichen Stelle im Herkunftsland des Unternehmens durchgeführt wird. Diese Kontrolle betrifft die technische Leistungsfähigkeit und erforderlichenfalls die Untersuchungs- und Forschungsmöglichkeiten des Unternehmens sowie die von diesem für die Qualitätskontrolle getroffenen Vorkehrungen;</w:t>
      </w:r>
    </w:p>
    <w:p>
      <w:pPr>
        <w:ind w:left="780"/>
      </w:pPr>
      <w:r>
        <w:t xml:space="preserve">f) im Falle zusätzlicher Bauleistungen die Studien- und Ausbildungsnachweise sowie Bescheinigungen darüber, dass das Unternehmen die Erlaubnis zur Berufsausübung sowie die Führungskräfte des Unternehmens und insbesondere die für die Ausführung der Bauleistung verantwortlichen Personen die erforderliche berufliche Befähigung besitzen;</w:t>
      </w:r>
    </w:p>
    <w:p>
      <w:pPr>
        <w:ind w:left="780"/>
      </w:pPr>
      <w:r>
        <w:t xml:space="preserve">g) die Angabe der durch den Auftragsgegenstand erforderlichen Umweltmanagementmaßnahmen;</w:t>
      </w:r>
    </w:p>
    <w:p>
      <w:pPr>
        <w:ind w:left="780"/>
      </w:pPr>
      <w:r>
        <w:t xml:space="preserve">h) eine Erklärung, aus der die durchschnittliche jährliche Beschäftigtenzahl des Unternehmens und die Zahl seiner Führungskräfte in den letzten drei Jahren ersichtlich ist;</w:t>
      </w:r>
    </w:p>
    <w:p>
      <w:pPr>
        <w:ind w:left="780"/>
      </w:pPr>
      <w:r>
        <w:t xml:space="preserve">i) eine Beschreibung der Ausstattung, der Geräte, der technischen Ausrüstung sowie die Angabe der Anzahl der Mitarbeiter und ihrer Kenntnisse sowie die Angabe der Zulieferer, auf die das Unternehmen zurückgreifen kann, um den Auftrag auszuführen und einen etwaigen steigenden Bedarf des Auftraggebers infolge einer Krise zu decken. Zur Angabe der Zulieferer gehört die Angabe ihres geografischen Standortes, falls diese Zulieferer außerhalb der Europäischen Union ansässig sind.</w:t>
      </w:r>
    </w:p>
    <w:p>
      <w:r>
        <w:t xml:space="preserve">(2) Verlangt der Auftraggeber Angaben zu erbrachten Liefer- und Dienstleistungen im Sinne des Absatzes 1 Nummer 1 Buchstabe a und Nummer 2 Buchstabe a über erbrachte Leistungen, so sind diese zu erbringen</w:t>
      </w:r>
    </w:p>
    <w:p>
      <w:pPr>
        <w:ind w:left="420"/>
      </w:pPr>
      <w:r>
        <w:t xml:space="preserve">1. bei Leistungen an öffentliche Auftraggeber durch eine von der zuständigen Behörde ausgestellte Bescheinigung, die beglaubigt werden kann, oder</w:t>
      </w:r>
    </w:p>
    <w:p>
      <w:pPr>
        <w:ind w:left="420"/>
      </w:pPr>
      <w:r>
        <w:t xml:space="preserve">2. bei Leistungen an private Auftraggeber durch eine von diesen ausgestellte Bescheinigung oder, falls eine solche Bescheinigung nicht erhältlich ist, durch einfache Erklärung.</w:t>
      </w:r>
    </w:p>
    <w:p>
      <w:r>
        <w:t xml:space="preserve">(3) Auskünfte im Sinne des Absatzes 2 enthalten mindestens die folgenden Angaben:</w:t>
      </w:r>
    </w:p>
    <w:p>
      <w:pPr>
        <w:ind w:left="420"/>
      </w:pPr>
      <w:r>
        <w:t xml:space="preserve">1. Name der Auskunftsperson;</w:t>
      </w:r>
    </w:p>
    <w:p>
      <w:pPr>
        <w:ind w:left="420"/>
      </w:pPr>
      <w:r>
        <w:t xml:space="preserve">2. Wert der Leistung;</w:t>
      </w:r>
    </w:p>
    <w:p>
      <w:pPr>
        <w:ind w:left="420"/>
      </w:pPr>
      <w:r>
        <w:t xml:space="preserve">3. Zeit der Leistungserbringung;</w:t>
      </w:r>
    </w:p>
    <w:p>
      <w:pPr>
        <w:ind w:left="420"/>
      </w:pPr>
      <w:r>
        <w:t xml:space="preserve">4. Angabe, ob die Lieferleistung sachmangelfrei und ordnungsgemäß oder die Dienstleistung fachgerecht und ordnungsgemäß ausgeführt wurde.</w:t>
      </w:r>
    </w:p>
    <w:p>
      <w:r>
        <w:t xml:space="preserve">(4) Bewerber oder Bieter können sich für einen bestimmten Auftrag auf die Leistungsfähigkeit anderer Unternehmen berufen, wenn sie nachweisen, dass diese ihnen die für die Auftragsausführung erforderlichen Mittel zur Verfügung stellen. Dies gilt auch für Bewerber- oder Bietergemeinschaften. Der Nachweis kann auch durch Zusage der Unternehmen erfolgen, die dem Bewerber oder Bieter die für die Auftragsausführung erforderlichen Mittel zur Verfügung stellen. Die Zusage muss in Schriftform oder elektronisch mindestens mittels einer fortgeschrittenen elektronischen Signatur oder mindestens mittels eines fortgeschrittenen elektronischen Siegels erfolgen.</w:t>
      </w:r>
    </w:p>
    <w:p>
      <w:r>
        <w:t xml:space="preserve">(5) Können Bewerber oder Bieter aus einem berechtigten Grund die geforderten Nachweise ihrer technischen und beruflichen Leistungsfähigkeit nicht beibringen, so kann der Auftraggeber die Vorlage jedes anderen geeigneten Nachweises zulassen.</w:t>
      </w:r>
    </w:p>
    <w:p>
      <w:r>
        <w:rPr>
          <w:color w:val="555555"/>
          <w:sz w:val="17"/>
        </w:rPr>
        <w:t xml:space="preserve">Zitiervorschlag: § 27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