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VO-_ERMPERSSTAV (Brandenburg) — Bundesfinanzverwaltung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Bundesfinanzverwaltung sind im Prüfungsdienst, bei den Kontrolleinheiten der Hauptzollämter und im Grenzabfertigungsdienst Ermittlungspersonen der Staatsanwaltschaft:</w:t>
      </w:r>
    </w:p>
    <w:p>
      <w:r>
        <w:t xml:space="preserve">Oberregierungsrätinnen und Oberregierungsräte,</w:t>
      </w:r>
    </w:p>
    <w:p>
      <w:r>
        <w:t xml:space="preserve">Regierungsrätinnen und Regierungsräte,</w:t>
      </w:r>
    </w:p>
    <w:p>
      <w:r>
        <w:t xml:space="preserve">Zolloberamtsrätinnen und Zolloberamtsräte,</w:t>
      </w:r>
    </w:p>
    <w:p>
      <w:r>
        <w:t xml:space="preserve">Zollamtsrätinnen und Zollamtsräte,</w:t>
      </w:r>
    </w:p>
    <w:p>
      <w:r>
        <w:t xml:space="preserve">Zollamtfrauen und Zollamtmänner,</w:t>
      </w:r>
    </w:p>
    <w:p>
      <w:r>
        <w:t xml:space="preserve">Zolloberinspektorinnen und Zolloberinspektoren,</w:t>
      </w:r>
    </w:p>
    <w:p>
      <w:r>
        <w:t xml:space="preserve">Zollinspektorinnen und Zollinspektoren 1) ,</w:t>
      </w:r>
    </w:p>
    <w:p>
      <w:r>
        <w:t xml:space="preserve">Zollbetriebsinspektorinnen und Zollbetriebsinspektoren,</w:t>
      </w:r>
    </w:p>
    <w:p>
      <w:r>
        <w:t xml:space="preserve">Zollamtsinspektorinnen und Zollamtsinspektoren,</w:t>
      </w:r>
    </w:p>
    <w:p>
      <w:r>
        <w:t xml:space="preserve">Zollhauptsekretärinnen und Zollhauptsekretäre,</w:t>
      </w:r>
    </w:p>
    <w:p>
      <w:r>
        <w:t xml:space="preserve">Zollobersekretärinnen und Zollobersekretäre 2) .</w:t>
      </w:r>
    </w:p>
    <w:p>
      <w:r>
        <w:t xml:space="preserve">(2) Darüber hinaus sind bei den Kontrolleinheiten der Hauptzollämter Ermittlungspersonen der Staatsanwaltschaft:</w:t>
      </w:r>
    </w:p>
    <w:p>
      <w:r>
        <w:t xml:space="preserve">Regierungsdirektorinnen und Regierungsdirektoren 3) ,</w:t>
      </w:r>
    </w:p>
    <w:p>
      <w:r>
        <w:t xml:space="preserve">Regierungsoberrätinnen und Regierungsoberräte,</w:t>
      </w:r>
    </w:p>
    <w:p>
      <w:r>
        <w:t xml:space="preserve">Regierungsoberamtsrätinnen und Regierungsoberamtsräte,</w:t>
      </w:r>
    </w:p>
    <w:p>
      <w:r>
        <w:t xml:space="preserve">Regierungsamtsrätinnen und Regierungsamtsräte,</w:t>
      </w:r>
    </w:p>
    <w:p>
      <w:r>
        <w:t xml:space="preserve">Regierungsamtfrauen und Regierungsamtmänner,</w:t>
      </w:r>
    </w:p>
    <w:p>
      <w:r>
        <w:t xml:space="preserve">Regierungsoberinspektorinnen und Regierungsoberinspektoren,</w:t>
      </w:r>
    </w:p>
    <w:p>
      <w:r>
        <w:t xml:space="preserve">Regierungsinspektorinnen und Regierungsinspektoren 1) ,</w:t>
      </w:r>
    </w:p>
    <w:p>
      <w:r>
        <w:t xml:space="preserve">Zollschiffsbetriebsinspektorinnen und Zollschiffsbetriebsinspektoren,</w:t>
      </w:r>
    </w:p>
    <w:p>
      <w:r>
        <w:t xml:space="preserve">Regierungsamtsinspektorinnen und Regierungsamtsinspektoren,</w:t>
      </w:r>
    </w:p>
    <w:p>
      <w:r>
        <w:t xml:space="preserve">Zollschiffamtsinspektorinnen und Zollschiffamtsinspektoren,</w:t>
      </w:r>
    </w:p>
    <w:p>
      <w:r>
        <w:t xml:space="preserve">Regierungshauptsekretärinnen und Regierungshauptsekretäre,</w:t>
      </w:r>
    </w:p>
    <w:p>
      <w:r>
        <w:t xml:space="preserve">Zollschiffshauptsekretärinnen und Zollschiffshauptsekretäre,</w:t>
      </w:r>
    </w:p>
    <w:p>
      <w:r>
        <w:t xml:space="preserve">Regierungsobersekretärinnen und Regierungsobersekretäre 1) ,</w:t>
      </w:r>
    </w:p>
    <w:p>
      <w:r>
        <w:t xml:space="preserve">Zollschiffsobersekretärinnen und Zollschiffsobersekretäre 1) ,</w:t>
      </w:r>
    </w:p>
    <w:p>
      <w:r>
        <w:t xml:space="preserve">Regierungssekretärinnen und Regierungssekretäre 1) ,</w:t>
      </w:r>
    </w:p>
    <w:p>
      <w:r>
        <w:t xml:space="preserve">Zollschiffssekretärinnen und Zollschiffssekretäre 1) .</w:t>
      </w:r>
    </w:p>
    <w:p>
      <w:r>
        <w:rPr>
          <w:color w:val="555555"/>
          <w:sz w:val="17"/>
        </w:rPr>
        <w:t xml:space="preserve">Zitiervorschlag: § 2 VO-_ERMPERSSTAV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https://recht.nulegal.eu/gesetze/VO-_ERMPERSSTAV/2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