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VO-SW_NWBREITEFENN (Brandenburg) — Ordnungswidrigkeiten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den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