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VO-ID212859 (Brandenburg)</w:t>
      </w:r>
    </w:p>
    <w:p>
      <w:r>
        <w:rPr>
          <w:color w:val="555555"/>
          <w:sz w:val="18"/>
        </w:rPr>
        <w:t xml:space="preserve">Verordnung über das Landschaftsschutzgebiet „Königswald mit Havelseen und Seeburger Agrarlandschaft“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Flurliste LSG</w:t>
      </w:r>
    </w:p>
    <w:p>
      <w:r>
        <w:t xml:space="preserve">"Königswald mit Havelseen und Seeburger</w:t>
      </w:r>
    </w:p>
    <w:p>
      <w:r>
        <w:t xml:space="preserve">Agrarlandschaft"</w:t>
      </w:r>
    </w:p>
    <w:p>
      <w:r>
        <w:t xml:space="preserve">Gemarkung</w:t>
      </w:r>
    </w:p>
    <w:p>
      <w:r>
        <w:t xml:space="preserve">Flure insgesamt</w:t>
      </w:r>
    </w:p>
    <w:p>
      <w:r>
        <w:t xml:space="preserve">Flure mit LSG-Grenze</w:t>
      </w:r>
    </w:p>
    <w:p>
      <w:r>
        <w:t xml:space="preserve">Flure vollständig im LSG</w:t>
      </w:r>
    </w:p>
    <w:p>
      <w:r>
        <w:t xml:space="preserve">Bornim</w:t>
      </w:r>
    </w:p>
    <w:p>
      <w:r>
        <w:t xml:space="preserve">2</w:t>
      </w:r>
    </w:p>
    <w:p>
      <w:r>
        <w:t xml:space="preserve">2</w:t>
      </w:r>
    </w:p>
    <w:p>
      <w:r>
        <w:t xml:space="preserve">Dallgow</w:t>
      </w:r>
    </w:p>
    <w:p>
      <w:r>
        <w:t xml:space="preserve">4, 5</w:t>
      </w:r>
    </w:p>
    <w:p>
      <w:r>
        <w:t xml:space="preserve">4, 5</w:t>
      </w:r>
    </w:p>
    <w:p>
      <w:r>
        <w:t xml:space="preserve">Döberitz</w:t>
      </w:r>
    </w:p>
    <w:p>
      <w:r>
        <w:t xml:space="preserve">1 - 5, 8, 9, 10, 12 -17</w:t>
      </w:r>
    </w:p>
    <w:p>
      <w:r>
        <w:t xml:space="preserve">4, 5, 8, 9</w:t>
      </w:r>
    </w:p>
    <w:p>
      <w:r>
        <w:t xml:space="preserve">1, 2, 3, 10, 12, 13, 14, 15, 16, 17</w:t>
      </w:r>
    </w:p>
    <w:p>
      <w:r>
        <w:t xml:space="preserve">Elstal</w:t>
      </w:r>
    </w:p>
    <w:p>
      <w:r>
        <w:t xml:space="preserve">16, 18, 21</w:t>
      </w:r>
    </w:p>
    <w:p>
      <w:r>
        <w:t xml:space="preserve">16, 18, 21</w:t>
      </w:r>
    </w:p>
    <w:p>
      <w:r>
        <w:t xml:space="preserve">Fahrland</w:t>
      </w:r>
    </w:p>
    <w:p>
      <w:r>
        <w:t xml:space="preserve">1 - 10</w:t>
      </w:r>
    </w:p>
    <w:p>
      <w:r>
        <w:t xml:space="preserve">1 - 10</w:t>
      </w:r>
    </w:p>
    <w:p>
      <w:r>
        <w:t xml:space="preserve">Gatow</w:t>
      </w:r>
    </w:p>
    <w:p>
      <w:r>
        <w:t xml:space="preserve">1</w:t>
      </w:r>
    </w:p>
    <w:p>
      <w:r>
        <w:t xml:space="preserve">1</w:t>
      </w:r>
    </w:p>
    <w:p>
      <w:r>
        <w:t xml:space="preserve">Groß-Glienicke</w:t>
      </w:r>
    </w:p>
    <w:p>
      <w:r>
        <w:t xml:space="preserve">1, 2, 5, 10 - 17</w:t>
      </w:r>
    </w:p>
    <w:p>
      <w:r>
        <w:t xml:space="preserve">1, 2, 5, 10 - 17</w:t>
      </w:r>
    </w:p>
    <w:p>
      <w:r>
        <w:t xml:space="preserve">Kartzow</w:t>
      </w:r>
    </w:p>
    <w:p>
      <w:r>
        <w:t xml:space="preserve">1 - 6</w:t>
      </w:r>
    </w:p>
    <w:p>
      <w:r>
        <w:t xml:space="preserve">1, 2, 5, 6</w:t>
      </w:r>
    </w:p>
    <w:p>
      <w:r>
        <w:t xml:space="preserve">3, 4</w:t>
      </w:r>
    </w:p>
    <w:p>
      <w:r>
        <w:t xml:space="preserve">Krampnitz</w:t>
      </w:r>
    </w:p>
    <w:p>
      <w:r>
        <w:t xml:space="preserve">1, 2</w:t>
      </w:r>
    </w:p>
    <w:p>
      <w:r>
        <w:t xml:space="preserve">1</w:t>
      </w:r>
    </w:p>
    <w:p>
      <w:r>
        <w:t xml:space="preserve">2</w:t>
      </w:r>
    </w:p>
    <w:p>
      <w:r>
        <w:t xml:space="preserve">Marquardt</w:t>
      </w:r>
    </w:p>
    <w:p>
      <w:r>
        <w:t xml:space="preserve">6</w:t>
      </w:r>
    </w:p>
    <w:p>
      <w:r>
        <w:t xml:space="preserve">6</w:t>
      </w:r>
    </w:p>
    <w:p>
      <w:r>
        <w:t xml:space="preserve">Nedlitz</w:t>
      </w:r>
    </w:p>
    <w:p>
      <w:r>
        <w:t xml:space="preserve">1</w:t>
      </w:r>
    </w:p>
    <w:p>
      <w:r>
        <w:t xml:space="preserve">1</w:t>
      </w:r>
    </w:p>
    <w:p>
      <w:r>
        <w:t xml:space="preserve">Neu Fahrland</w:t>
      </w:r>
    </w:p>
    <w:p>
      <w:r>
        <w:t xml:space="preserve">1 - 6</w:t>
      </w:r>
    </w:p>
    <w:p>
      <w:r>
        <w:t xml:space="preserve">1 - 5</w:t>
      </w:r>
    </w:p>
    <w:p>
      <w:r>
        <w:t xml:space="preserve">6</w:t>
      </w:r>
    </w:p>
    <w:p>
      <w:r>
        <w:t xml:space="preserve">Potsdam</w:t>
      </w:r>
    </w:p>
    <w:p>
      <w:r>
        <w:t xml:space="preserve">1 -3</w:t>
      </w:r>
    </w:p>
    <w:p>
      <w:r>
        <w:t xml:space="preserve">1 - 3</w:t>
      </w:r>
    </w:p>
    <w:p>
      <w:r>
        <w:t xml:space="preserve">Priort</w:t>
      </w:r>
    </w:p>
    <w:p>
      <w:r>
        <w:t xml:space="preserve">1, 2, 4 - 7</w:t>
      </w:r>
    </w:p>
    <w:p>
      <w:r>
        <w:t xml:space="preserve">1, 4, 5, 6, 7</w:t>
      </w:r>
    </w:p>
    <w:p>
      <w:r>
        <w:t xml:space="preserve">2</w:t>
      </w:r>
    </w:p>
    <w:p>
      <w:r>
        <w:t xml:space="preserve">Sacrow</w:t>
      </w:r>
    </w:p>
    <w:p>
      <w:r>
        <w:t xml:space="preserve">1 - 4</w:t>
      </w:r>
    </w:p>
    <w:p>
      <w:r>
        <w:t xml:space="preserve">1, 2</w:t>
      </w:r>
    </w:p>
    <w:p>
      <w:r>
        <w:t xml:space="preserve">3, 4</w:t>
      </w:r>
    </w:p>
    <w:p>
      <w:r>
        <w:t xml:space="preserve">Seeburg</w:t>
      </w:r>
    </w:p>
    <w:p>
      <w:r>
        <w:t xml:space="preserve">2 - 4</w:t>
      </w:r>
    </w:p>
    <w:p>
      <w:r>
        <w:t xml:space="preserve">2, 3, 4</w:t>
      </w:r>
    </w:p>
    <w:p>
      <w:r>
        <w:t xml:space="preserve">Wustermark</w:t>
      </w:r>
    </w:p>
    <w:p>
      <w:r>
        <w:t xml:space="preserve">15, 16</w:t>
      </w:r>
    </w:p>
    <w:p>
      <w:r>
        <w:t xml:space="preserve">15, 16</w:t>
      </w:r>
    </w:p>
    <w:p>
      <w:r>
        <w:rPr>
          <w:color w:val="555555"/>
          <w:sz w:val="17"/>
        </w:rPr>
        <w:t xml:space="preserve">Zitiervorschlag: Anlage 2 VO-ID212859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https://recht.nulegal.eu/gesetze/VO-ID212859/anlage-2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VO-ID212859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