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VO-ID212675 (Brandenburg) — Schutz der Zone II</w:t>
      </w:r>
    </w:p>
    <w:p>
      <w:r>
        <w:rPr>
          <w:color w:val="555555"/>
          <w:sz w:val="18"/>
        </w:rPr>
        <w:t xml:space="preserve">Verordnung zur Festsetzung des Wasserschutzgebietes Templin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Erweitern oder Betreiben von Dunglagerstätten,</w:t>
      </w:r>
    </w:p>
    <w:p>
      <w:r>
        <w:t xml:space="preserve">das Errichten, Erweitern oder Betreiben von Anlagen zum Lagern, Abfüllen oder Verwerten von Gülle,</w:t>
      </w:r>
    </w:p>
    <w:p>
      <w:r>
        <w:t xml:space="preserve">die Silierung von Pflanzen oder Lagerung von Silage,</w:t>
      </w:r>
    </w:p>
    <w:p>
      <w:r>
        <w:t xml:space="preserve">die Freilandtierhaltung im Sinne der Anlage 1 Nummer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 ausgenommen die Bewässerung von Hausgärten,</w:t>
      </w:r>
    </w:p>
    <w:p>
      <w:r>
        <w:t xml:space="preserve">das Vergraben, Lagern oder Ablagern von Tierkörpern oder Teilen davon,</w:t>
      </w:r>
    </w:p>
    <w:p>
      <w:r>
        <w:t xml:space="preserve">das Errichten oder Betreiben von Wildfütterungen, Kirrungen oder Luderplätzen,</w:t>
      </w:r>
    </w:p>
    <w:p>
      <w:r>
        <w:t xml:space="preserve">das Errichten, Erweitern oder Betreiben von Anlagen zum Lagern, Abfüllen, Umschlagen, Herstellen, Behandeln oder Verwenden wassergefährdender Stoffe,</w:t>
      </w:r>
    </w:p>
    <w:p>
      <w:r>
        <w:t xml:space="preserve">der Einsatz von mineralischen Schalölen oder mineralischen Schmierstoffen zur Verlustschmierung,</w:t>
      </w:r>
    </w:p>
    <w:p>
      <w:r>
        <w:t xml:space="preserve">das Lagern, Abfüllen oder Umschlagen wassergefährdender Stoffe, ausgenommen haushaltsübliche Kleinstmengen,</w:t>
      </w:r>
    </w:p>
    <w:p>
      <w:r>
        <w:t xml:space="preserve">das Befahren mit Fahrzeugen mit wassergefährdender Ladung, ausgenommen auf der Bundesstraße 109,</w:t>
      </w:r>
    </w:p>
    <w:p>
      <w:r>
        <w:t xml:space="preserve">das Errichten oder Erweitern von Transformatoren oder Stromleitungen mit flüssigen wassergefährdenden Kühl- oder Isoliermitteln,</w:t>
      </w:r>
    </w:p>
    <w:p>
      <w:r>
        <w:t xml:space="preserve">die Lagerung von Abfall oder bergbaulichen Rückständen in dichten Behältern,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oder Erweitern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4 über die belebte Bodenzone,</w:t>
      </w:r>
    </w:p>
    <w:p>
      <w:r>
        <w:t xml:space="preserve">das Errichten oder Erweitern von Straßen, Wegen oder sonstigen Verkehrsflächen, ausgenommen</w:t>
      </w:r>
    </w:p>
    <w:p>
      <w:r>
        <w:t xml:space="preserve">Baumaßnahmen an vorhandenen Straßen zur Anpassung an den Stand der Technik und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VO-ID212675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