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VO-ID212528 (Brandenburg) — Pflege-, Entwicklungs- und Wiederherstellungsmaßnahmen</w:t>
      </w:r>
    </w:p>
    <w:p>
      <w:r>
        <w:rPr>
          <w:color w:val="555555"/>
          <w:sz w:val="18"/>
        </w:rPr>
        <w:t xml:space="preserve">Verordnung über das Naturschutzgebiet „Oderinsel Küstrin-Kietz“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Folgende Pflege-, Entwicklungs- und Wiederherstellungsmaßnahmen werden als Zielvorgabe benannt:</w:t>
      </w:r>
    </w:p>
    <w:p>
      <w:r>
        <w:t xml:space="preserve">im gesamten natürlichen Überschwemmungsbereich soll die Flussauendynamik erhalten und durch geeignete Maßnahmen gefördert werden. Verwallte Flächen sollen wieder in das Überschwemmungsgebiet eingegliedert werden;</w:t>
      </w:r>
    </w:p>
    <w:p>
      <w:r>
        <w:t xml:space="preserve">die Müll- und Schuttverfüllungen in den temporären Kleingewässern auf dem nördlich gelegenen Inselteil sollen beräumt werden;</w:t>
      </w:r>
    </w:p>
    <w:p>
      <w:r>
        <w:t xml:space="preserve">die natürlichen Verjüngungsstandorte der Schwarzpappel sollen, falls erforderlich, vorübergehend durch Einzäunungen vor Verbiss geschützt werden;</w:t>
      </w:r>
    </w:p>
    <w:p>
      <w:r>
        <w:t xml:space="preserve">für die Auwaldflächen werden niedrige Schalenwildbestände angestrebt;</w:t>
      </w:r>
    </w:p>
    <w:p>
      <w:r>
        <w:t xml:space="preserve">die Beweidung des Grünlands soll mit landschaftsangepassten Rassen erfolgen;</w:t>
      </w:r>
    </w:p>
    <w:p>
      <w:r>
        <w:t xml:space="preserve">die Habitatbedingungen des Fledermauswinterquartiers in der Lünette B (ehemalige Außenfestungsanlage Küstrin östlich des Vorfluters) sollen optimiert werden;</w:t>
      </w:r>
    </w:p>
    <w:p>
      <w:r>
        <w:t xml:space="preserve">gebietsfremde Gehölze im Bereich der Lünette B sollen entnommen werden;</w:t>
      </w:r>
    </w:p>
    <w:p>
      <w:r>
        <w:t xml:space="preserve">für die Besucherlenkung und zur Förderung des Naturerlebens soll eine Beobachtungsplattform auf der erhöhten Fläche nordwestlich des Oderaltarms errichtet sowie ein Naturlehrpfadkonzept entlang des Kronmühlendamms bis zur Lünette B und vom Wehr im Vorflutkanal bis nördlich der Mündung des Oderaltarms eingerichtet werden.</w:t>
      </w:r>
    </w:p>
    <w:p>
      <w:r>
        <w:rPr>
          <w:color w:val="555555"/>
          <w:sz w:val="17"/>
        </w:rPr>
        <w:t xml:space="preserve">Zitiervorschlag: § 6 VO-ID212528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https://recht.nulegal.eu/gesetze/VO-ID212528/6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