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VKVV — (zu § 2 Abs. 2) Bereichsnummern</w:t>
      </w:r>
    </w:p>
    <w:p>
      <w:r>
        <w:rPr>
          <w:color w:val="555555"/>
          <w:sz w:val="18"/>
        </w:rPr>
        <w:t xml:space="preserve">Versicherungsnummern-, Kontoführungs- und Versicherungsverlaufsverordnung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2004, 3290 u. 3291</w:t>
      </w:r>
    </w:p>
    <w:p>
      <w:r>
        <w:rPr>
          <w:rFonts w:ascii="Courier New" w:hAnsi="Courier New"/>
          <w:sz w:val="17"/>
        </w:rPr>
        <w:t xml:space="preserve">Rentenversicherungsträger    Bereichsnummer</w:t>
      </w:r>
    </w:p>
    <w:p>
      <w:r>
        <w:rPr>
          <w:rFonts w:ascii="Courier New" w:hAnsi="Courier New"/>
          <w:sz w:val="17"/>
        </w:rPr>
        <w:t xml:space="preserve">Regionalträger nach Gebiet:    </w:t>
      </w:r>
    </w:p>
    <w:p>
      <w:r>
        <w:rPr>
          <w:rFonts w:ascii="Courier New" w:hAnsi="Courier New"/>
          <w:sz w:val="17"/>
        </w:rPr>
        <w:t xml:space="preserve">- Mecklenburg-Vorpommern    02</w:t>
      </w:r>
    </w:p>
    <w:p>
      <w:r>
        <w:rPr>
          <w:rFonts w:ascii="Courier New" w:hAnsi="Courier New"/>
          <w:sz w:val="17"/>
        </w:rPr>
        <w:t xml:space="preserve">- Thüringen    03</w:t>
      </w:r>
    </w:p>
    <w:p>
      <w:r>
        <w:rPr>
          <w:rFonts w:ascii="Courier New" w:hAnsi="Courier New"/>
          <w:sz w:val="17"/>
        </w:rPr>
        <w:t xml:space="preserve">- Brandenburg    04</w:t>
      </w:r>
    </w:p>
    <w:p>
      <w:r>
        <w:rPr>
          <w:rFonts w:ascii="Courier New" w:hAnsi="Courier New"/>
          <w:sz w:val="17"/>
        </w:rPr>
        <w:t xml:space="preserve">- Sachsen-Anhalt    08</w:t>
      </w:r>
    </w:p>
    <w:p>
      <w:r>
        <w:rPr>
          <w:rFonts w:ascii="Courier New" w:hAnsi="Courier New"/>
          <w:sz w:val="17"/>
        </w:rPr>
        <w:t xml:space="preserve">- Sachsen    09</w:t>
      </w:r>
    </w:p>
    <w:p>
      <w:r>
        <w:rPr>
          <w:rFonts w:ascii="Courier New" w:hAnsi="Courier New"/>
          <w:sz w:val="17"/>
        </w:rPr>
        <w:t xml:space="preserve">- Hannover    10</w:t>
      </w:r>
    </w:p>
    <w:p>
      <w:r>
        <w:rPr>
          <w:rFonts w:ascii="Courier New" w:hAnsi="Courier New"/>
          <w:sz w:val="17"/>
        </w:rPr>
        <w:t xml:space="preserve">- Westfalen    11</w:t>
      </w:r>
    </w:p>
    <w:p>
      <w:r>
        <w:rPr>
          <w:rFonts w:ascii="Courier New" w:hAnsi="Courier New"/>
          <w:sz w:val="17"/>
        </w:rPr>
        <w:t xml:space="preserve">- Hessen    12</w:t>
      </w:r>
    </w:p>
    <w:p>
      <w:r>
        <w:rPr>
          <w:rFonts w:ascii="Courier New" w:hAnsi="Courier New"/>
          <w:sz w:val="17"/>
        </w:rPr>
        <w:t xml:space="preserve">- Rheinprovinz    13</w:t>
      </w:r>
    </w:p>
    <w:p>
      <w:r>
        <w:rPr>
          <w:rFonts w:ascii="Courier New" w:hAnsi="Courier New"/>
          <w:sz w:val="17"/>
        </w:rPr>
        <w:t xml:space="preserve">- Oberbayern    14</w:t>
      </w:r>
    </w:p>
    <w:p>
      <w:r>
        <w:rPr>
          <w:rFonts w:ascii="Courier New" w:hAnsi="Courier New"/>
          <w:sz w:val="17"/>
        </w:rPr>
        <w:t xml:space="preserve">- Niederbayern-Oberpfalz    15</w:t>
      </w:r>
    </w:p>
    <w:p>
      <w:r>
        <w:rPr>
          <w:rFonts w:ascii="Courier New" w:hAnsi="Courier New"/>
          <w:sz w:val="17"/>
        </w:rPr>
        <w:t xml:space="preserve">- Rheinland-Pfalz    16</w:t>
      </w:r>
    </w:p>
    <w:p>
      <w:r>
        <w:rPr>
          <w:rFonts w:ascii="Courier New" w:hAnsi="Courier New"/>
          <w:sz w:val="17"/>
        </w:rPr>
        <w:t xml:space="preserve">- für das Saarland    17</w:t>
      </w:r>
    </w:p>
    <w:p>
      <w:r>
        <w:rPr>
          <w:rFonts w:ascii="Courier New" w:hAnsi="Courier New"/>
          <w:sz w:val="17"/>
        </w:rPr>
        <w:t xml:space="preserve">- Oberfranken und Mittelfranken    18</w:t>
      </w:r>
    </w:p>
    <w:p>
      <w:r>
        <w:rPr>
          <w:rFonts w:ascii="Courier New" w:hAnsi="Courier New"/>
          <w:sz w:val="17"/>
        </w:rPr>
        <w:t xml:space="preserve">- Freie und Hansestadt Hamburg    19</w:t>
      </w:r>
    </w:p>
    <w:p>
      <w:r>
        <w:rPr>
          <w:rFonts w:ascii="Courier New" w:hAnsi="Courier New"/>
          <w:sz w:val="17"/>
        </w:rPr>
        <w:t xml:space="preserve">- Unterfranken    20</w:t>
      </w:r>
    </w:p>
    <w:p>
      <w:r>
        <w:rPr>
          <w:rFonts w:ascii="Courier New" w:hAnsi="Courier New"/>
          <w:sz w:val="17"/>
        </w:rPr>
        <w:t xml:space="preserve">- Schwaben    21</w:t>
      </w:r>
    </w:p>
    <w:p>
      <w:r>
        <w:rPr>
          <w:rFonts w:ascii="Courier New" w:hAnsi="Courier New"/>
          <w:sz w:val="17"/>
        </w:rPr>
        <w:t xml:space="preserve">Württemberg    23</w:t>
      </w:r>
    </w:p>
    <w:p>
      <w:r>
        <w:rPr>
          <w:rFonts w:ascii="Courier New" w:hAnsi="Courier New"/>
          <w:sz w:val="17"/>
        </w:rPr>
        <w:t xml:space="preserve">Baden    24</w:t>
      </w:r>
    </w:p>
    <w:p>
      <w:r>
        <w:rPr>
          <w:rFonts w:ascii="Courier New" w:hAnsi="Courier New"/>
          <w:sz w:val="17"/>
        </w:rPr>
        <w:t xml:space="preserve">- Berlin    25</w:t>
      </w:r>
    </w:p>
    <w:p>
      <w:r>
        <w:rPr>
          <w:rFonts w:ascii="Courier New" w:hAnsi="Courier New"/>
          <w:sz w:val="17"/>
        </w:rPr>
        <w:t xml:space="preserve">- Schleswig-Holstein    26</w:t>
      </w:r>
    </w:p>
    <w:p>
      <w:r>
        <w:rPr>
          <w:rFonts w:ascii="Courier New" w:hAnsi="Courier New"/>
          <w:sz w:val="17"/>
        </w:rPr>
        <w:t xml:space="preserve">- Oldenburg-Bremen    28</w:t>
      </w:r>
    </w:p>
    <w:p>
      <w:r>
        <w:rPr>
          <w:rFonts w:ascii="Courier New" w:hAnsi="Courier New"/>
          <w:sz w:val="17"/>
        </w:rPr>
        <w:t xml:space="preserve">- Braunschweig    29</w:t>
      </w:r>
    </w:p>
    <w:p>
      <w:r>
        <w:rPr>
          <w:rFonts w:ascii="Courier New" w:hAnsi="Courier New"/>
          <w:sz w:val="17"/>
        </w:rPr>
        <w:t xml:space="preserve">Zentrale Zulagenstelle für Altersvermögen Zulagenummer nach § 90 Abs. 1 Satz 2 EStG    40</w:t>
      </w:r>
    </w:p>
    <w:p>
      <w:r>
        <w:rPr>
          <w:rFonts w:ascii="Courier New" w:hAnsi="Courier New"/>
          <w:sz w:val="17"/>
        </w:rPr>
        <w:t xml:space="preserve">Deutsche Rentenversicherung Bund    Die Bereichsnummer wird durch Addition der Zahl 40 mit der Bereichsnummer des Gebietes - wenn ein Regionalträger zuständig wäre -gebildet.</w:t>
      </w:r>
    </w:p>
    <w:p>
      <w:r>
        <w:rPr>
          <w:rFonts w:ascii="Courier New" w:hAnsi="Courier New"/>
          <w:sz w:val="17"/>
        </w:rPr>
        <w:t xml:space="preserve">Deutsche Rentenversicherung Knappschaft-Bahn-See Beschäftigung im Wirtschaftsbereich Bahn    38</w:t>
      </w:r>
    </w:p>
    <w:p>
      <w:r>
        <w:rPr>
          <w:rFonts w:ascii="Courier New" w:hAnsi="Courier New"/>
          <w:sz w:val="17"/>
        </w:rPr>
        <w:t xml:space="preserve">Beschäftigung im Wirtschaftsbereich Seefahrt    39</w:t>
      </w:r>
    </w:p>
    <w:p>
      <w:r>
        <w:rPr>
          <w:rFonts w:ascii="Courier New" w:hAnsi="Courier New"/>
          <w:sz w:val="17"/>
        </w:rPr>
        <w:t xml:space="preserve">Sonstige Zuständigkeit der Deutschen Rentenversicherung Knappschaft-Bahn-See für das Gebiet    </w:t>
      </w:r>
    </w:p>
    <w:p>
      <w:r>
        <w:rPr>
          <w:rFonts w:ascii="Courier New" w:hAnsi="Courier New"/>
          <w:sz w:val="17"/>
        </w:rPr>
        <w:t xml:space="preserve">- Berlin, Bremen, Hamburg, Niedersachsen, Westfalen, Schleswig-Holstein    80</w:t>
      </w:r>
    </w:p>
    <w:p>
      <w:r>
        <w:rPr>
          <w:rFonts w:ascii="Courier New" w:hAnsi="Courier New"/>
          <w:sz w:val="17"/>
        </w:rPr>
        <w:t xml:space="preserve">- Hessen, Rheinprovinz    81</w:t>
      </w:r>
    </w:p>
    <w:p>
      <w:r>
        <w:rPr>
          <w:rFonts w:ascii="Courier New" w:hAnsi="Courier New"/>
          <w:sz w:val="17"/>
        </w:rPr>
        <w:t xml:space="preserve">- Baden, Württemberg, Bayern, Rheinland-Pfalz, Saarland    82</w:t>
      </w:r>
    </w:p>
    <w:p>
      <w:r>
        <w:rPr>
          <w:rFonts w:ascii="Courier New" w:hAnsi="Courier New"/>
          <w:sz w:val="17"/>
        </w:rPr>
        <w:t xml:space="preserve">- Brandenburg, Mecklenburg-Vorpommern, Sachsen-Anhalt, Sachsen, Thüringen    89</w:t>
      </w:r>
    </w:p>
    <w:p>
      <w:r>
        <w:rPr>
          <w:color w:val="555555"/>
          <w:sz w:val="17"/>
        </w:rPr>
        <w:t xml:space="preserve">Zitiervorschlag: Anlage VKVV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https://recht.nulegal.eu/gesetze/VKVV/anlage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