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VAPgA (Nordrhein-Westfalen) — Geltungsbereich und Einstellungsvoraussetzungen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Einstellung, Ausbildung und Prüfung für die Laufbahn des gehobenen Archivdienstes im Lande Nordrhein-Westfalen.</w:t>
      </w:r>
    </w:p>
    <w:p>
      <w:r>
        <w:t xml:space="preserve">(2) In den Vorbereitungsdienst kann eingestellt werden, wer</w:t>
      </w:r>
    </w:p>
    <w:p>
      <w:r>
        <w:t xml:space="preserve">1. die gesetzlichen Voraussetzungen für die Berufung in das Beamtenverhältnis erfüllt,</w:t>
      </w:r>
    </w:p>
    <w:p>
      <w:r>
        <w:t xml:space="preserve">2. über die Allgemeine Hochschulreife verfügt oder einen im allgemeinen Bildungsbereich als gleichwertig anerkannten Bildungsstand besitzt,</w:t>
      </w:r>
    </w:p>
    <w:p>
      <w:r>
        <w:t xml:space="preserve">3. gute Geschichtskenntnisse,</w:t>
      </w:r>
    </w:p>
    <w:p>
      <w:r>
        <w:t xml:space="preserve">4. angemessene Kenntnisse zweier Fremdsprachen, darunter Französisch oder Latein, und</w:t>
      </w:r>
    </w:p>
    <w:p>
      <w:r>
        <w:t xml:space="preserve">5. Grundkenntnisse im Bereich Informationstechnik nachweist.</w:t>
      </w:r>
    </w:p>
    <w:p>
      <w:r>
        <w:rPr>
          <w:color w:val="555555"/>
          <w:sz w:val="17"/>
        </w:rPr>
        <w:t xml:space="preserve">Zitiervorschlag: § 2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