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VAPbD LG 2.2 (Nordrhein-Westfalen) — Beurteilung während der Ausbildung</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Ausbildungsstelle beurteilt die Referendarinnen und Referendare nach Abschluss des bei ihr abgeleisteten Ausbildungsabschnittes oder -teilabschnittes unter Angabe der Art und Dauer der Beschäftigung nach ihren Leistungen und ihren Befähigungen. Die Beurteilung muss erkennen lassen, ob das Ziel des Ausbildungsabschnittes oder -teilabschnittes erreicht ist. Besondere Fähigkeiten und Mängel sind zu vermerken.</w:t>
      </w:r>
    </w:p>
    <w:p>
      <w:r>
        <w:t xml:space="preserve">(2) Erreicht die Ausbildungszeit bei einer Ausbildungsstelle nicht die volle Dauer von sechs Wochen, bestätigt die Ausbildungsstelle nur die Art und Dauer der Beschäftigung sowie die Erreichung des Zieles des Ausbildungsabschnittes oder -teilabschnittes. Die in Absatz 1 geforderte Beurteilung entfällt.</w:t>
      </w:r>
    </w:p>
    <w:p>
      <w:r>
        <w:t xml:space="preserve">(3) Die Ausbildungsbehörde fertigt am Ende der Ausbildung eine abschließende Beurteilung über die gesamte Dauer des technischen Referendariats. Diese soll über die Ergebnisse der Ausbildung Aufschluss geben. Absatz 1 gilt entsprechend.</w:t>
      </w:r>
    </w:p>
    <w:p>
      <w:r>
        <w:t xml:space="preserve">(4) Die Beurteilungen nach den Absätzen 1 und 3 sind den Referendarinnen und Referendaren zu eröffnen und mit ihnen zu besprechen. Die Eröffnungen sind aktenkundig zu machen und mit den Beurteilungen zu den Personalakten zu nehmen.</w:t>
      </w:r>
    </w:p>
    <w:p>
      <w:r>
        <w:rPr>
          <w:color w:val="555555"/>
          <w:sz w:val="17"/>
        </w:rPr>
        <w:t xml:space="preserve">Zitiervorschlag: § 9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