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VAPPol II Bachelor (Nordrhein-Westfalen) — Hochschulgrad, Laufbahnbefähigung</w:t>
      </w:r>
    </w:p>
    <w:p>
      <w:r>
        <w:rPr>
          <w:color w:val="555555"/>
          <w:sz w:val="18"/>
        </w:rPr>
        <w:t xml:space="preserve">Ausbildungs- und PrüfungsVO Laufbahnabschnitt II Bachelor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Bestehen der Hochschulprüfung verleiht die Hochschule den Hochschulgrad „Bachelor of Arts“.</w:t>
      </w:r>
    </w:p>
    <w:p>
      <w:r>
        <w:t xml:space="preserve">(2) Die erfolgreich abgeleistete Hochschulprüfung vermittelt gleichzeitig die Laufbahnbefähigung für den Laufbahnabschnitt II des Polizeivollzugsdienstes.</w:t>
      </w:r>
    </w:p>
    <w:p>
      <w:r>
        <w:t xml:space="preserve">(3) Prüfungsakten sind mindestens vier Jahre aufzubewahren.</w:t>
      </w:r>
    </w:p>
    <w:p>
      <w:r>
        <w:t xml:space="preserve">Teil 5</w:t>
      </w:r>
    </w:p>
    <w:p>
      <w:r>
        <w:t xml:space="preserve">Datenverarbeitung</w:t>
      </w:r>
    </w:p>
    <w:p>
      <w:r>
        <w:rPr>
          <w:color w:val="555555"/>
          <w:sz w:val="17"/>
        </w:rPr>
        <w:t xml:space="preserve">Zitiervorschlag: § 13 VAPPol II Bachelor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https://recht.nulegal.eu/gesetze/VAPPol%20II%20Bachelor/13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