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VAP1.2 (Nordrhein-Westfalen) — Dauer des Vorbereitungsdienstes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umfasst die praktische und theoretische Ausbildung sowie die Prüfung. Er dauert zwei Jahre.</w:t>
      </w:r>
    </w:p>
    <w:p>
      <w:r>
        <w:t xml:space="preserve">(2) Beim erstmaligen Nichtbestehen der Prüfung (§ 21 Absatz 5 und 6, § 21 a Absatz 2 und 3, § 23 Absatz 2, § 25 Absatz 5) kann der Vorbereitungsdienst um höchstens ein Jahr durch die Einstellungsbehörde verlängert werden. Über die Notwendigkeit und das Maß der Verlängerung des Vorbereitungsdienstes aus Anlass von Sonderurlaubs- und Krankheitszeiten entscheidet die Einstellungsbehörde; eine solche Verlängerung ist auf die Höchstgrenze nach Satz 1 nicht anzurechnen.</w:t>
      </w:r>
    </w:p>
    <w:p>
      <w:r>
        <w:rPr>
          <w:color w:val="555555"/>
          <w:sz w:val="17"/>
        </w:rPr>
        <w:t xml:space="preserve">Zitiervorschlag: § 7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