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18 VAP U 2.1 (Nordrhein-Westfalen) — Unterbrechung der Prüfung, Rücktritt</w:t>
      </w:r>
    </w:p>
    <w:p>
      <w:r>
        <w:rPr>
          <w:color w:val="555555"/>
          <w:sz w:val="18"/>
        </w:rPr>
        <w:t xml:space="preserve">Ausbildungs- und Prüfungsverordnung umwelttechnischer Dienst 2.1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Ist eine Anwärterin oder ein Anwärter durch Krankheit oder sonstige von ihr oder ihm nicht zu vertretende Umstände an der Ablegung von Prüfungsteilen gehindert, so ist dies der oder dem Vorsitzenden gegenüber unverzüglich anzuzeigen. Die Hinderungsgründe sind in geeigneter Form glaubhaft zu machen. Im Fall der Erkrankung ist ein ärztliches Attest vorzulegen.</w:t>
      </w:r>
    </w:p>
    <w:p>
      <w:r>
        <w:t xml:space="preserve">(2) In besonderen Fällen kann mit Genehmigung der oder des Vorsitzenden des Prüfungsausschusses von Prüfungsteilen zurückgetreten werden.</w:t>
      </w:r>
    </w:p>
    <w:p>
      <w:r>
        <w:t xml:space="preserve">(3) Wird die Prüfung aus den in Absatz 1 und 2 genannten Gründen abgebrochen, so wird die Prüfung an einem von der oder dem Vorsitzenden des Prüfungsausschusses zu bestimmenden Termin fortgesetzt und entschieden, ob und in welchem Umfang bereits erbrachte Prüfungsleistungen anzurechnen sind.</w:t>
      </w:r>
    </w:p>
    <w:p>
      <w:r>
        <w:rPr>
          <w:color w:val="555555"/>
          <w:sz w:val="17"/>
        </w:rPr>
        <w:t xml:space="preserve">Zitiervorschlag: § 18 VAP U 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https://recht.nulegal.eu/gesetze/VAP%20U%202.1/18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18 VAP U 2.1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