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UrlMV (Bayern)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