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UrhG — Zitate</w:t>
      </w:r>
    </w:p>
    <w:p>
      <w:r>
        <w:rPr>
          <w:color w:val="555555"/>
          <w:sz w:val="18"/>
        </w:rPr>
        <w:t xml:space="preserve">Urheberrechtsgesetz</w:t>
      </w:r>
    </w:p>
    <w:p>
      <w:r>
        <w:rPr>
          <w:color w:val="555555"/>
          <w:sz w:val="18"/>
        </w:rPr>
        <w:t xml:space="preserve">Stand: 10.06.2019 (konsolidierte Textfassung, kein amtliches Inkrafttretensdatum)</w:t>
      </w:r>
    </w:p>
    <w:p>
      <w:r>
        <w:t xml:space="preserve">Zulässig ist die Vervielfältigung, Verbreitung und öffentliche Wiedergabe eines veröffentlichten Werkes zum Zweck des Zitats, sofern die Nutzung in ihrem Umfang durch den besonderen Zweck gerechtfertigt ist. Zulässig ist dies insbesondere, wenn</w:t>
      </w:r>
    </w:p>
    <w:p>
      <w:pPr>
        <w:ind w:left="420"/>
      </w:pPr>
      <w:r>
        <w:t xml:space="preserve">1. einzelne Werke nach der Veröffentlichung in ein selbständiges wissenschaftliches Werk zur Erläuterung des Inhalts aufgenommen werden,</w:t>
      </w:r>
    </w:p>
    <w:p>
      <w:pPr>
        <w:ind w:left="420"/>
      </w:pPr>
      <w:r>
        <w:t xml:space="preserve">2. Stellen eines Werkes nach der Veröffentlichung in einem selbständigen Sprachwerk angeführt werden,</w:t>
      </w:r>
    </w:p>
    <w:p>
      <w:pPr>
        <w:ind w:left="420"/>
      </w:pPr>
      <w:r>
        <w:t xml:space="preserve">3. einzelne Stellen eines erschienenen Werkes der Musik in einem selbständigen Werk der Musik angeführt werden.</w:t>
      </w:r>
    </w:p>
    <w:p>
      <w:r>
        <w:t xml:space="preserve">Von der Zitierbefugnis gemäß den Sätzen 1 und 2 umfasst ist die Nutzung einer Abbildung oder sonstigen Vervielfältigung des zitierten Werkes, auch wenn diese selbst durch ein Urheberrecht oder ein verwandtes Schutzrecht geschützt ist.</w:t>
      </w:r>
    </w:p>
    <w:p>
      <w:r>
        <w:rPr>
          <w:color w:val="555555"/>
          <w:sz w:val="17"/>
        </w:rPr>
        <w:t xml:space="preserve">Zitiervorschlag: § 51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