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UmstGeldInstV — (zu § 21)</w:t>
      </w:r>
    </w:p>
    <w:p>
      <w:r>
        <w:rPr>
          <w:color w:val="555555"/>
          <w:sz w:val="18"/>
        </w:rPr>
        <w:t xml:space="preserve">Verordnung über die Umstellungsrechnung der Geldinstitute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1958, 598 - 599</w:t>
      </w:r>
    </w:p>
    <w:p>
      <w:r>
        <w:rPr>
          <w:rFonts w:ascii="Courier New" w:hAnsi="Courier New"/>
          <w:sz w:val="17"/>
        </w:rPr>
        <w:t xml:space="preserve">Land    Währung    DM</w:t>
      </w:r>
    </w:p>
    <w:p>
      <w:r>
        <w:rPr>
          <w:rFonts w:ascii="Courier New" w:hAnsi="Courier New"/>
          <w:sz w:val="17"/>
        </w:rPr>
        <w:t xml:space="preserve">Ägypten    1 Ägypt. Pfund    12,06</w:t>
      </w:r>
    </w:p>
    <w:p>
      <w:r>
        <w:rPr>
          <w:rFonts w:ascii="Courier New" w:hAnsi="Courier New"/>
          <w:sz w:val="17"/>
        </w:rPr>
        <w:t xml:space="preserve">Äthiopien    100 Äthiop. Dollars    169,05</w:t>
      </w:r>
    </w:p>
    <w:p>
      <w:r>
        <w:rPr>
          <w:rFonts w:ascii="Courier New" w:hAnsi="Courier New"/>
          <w:sz w:val="17"/>
        </w:rPr>
        <w:t xml:space="preserve">Afghanistan    100 Afghanis    24,84</w:t>
      </w:r>
    </w:p>
    <w:p>
      <w:r>
        <w:rPr>
          <w:rFonts w:ascii="Courier New" w:hAnsi="Courier New"/>
          <w:sz w:val="17"/>
        </w:rPr>
        <w:t xml:space="preserve">Argentinien    100 Argent. Pesos    30,11</w:t>
      </w:r>
    </w:p>
    <w:p>
      <w:r>
        <w:rPr>
          <w:rFonts w:ascii="Courier New" w:hAnsi="Courier New"/>
          <w:sz w:val="17"/>
        </w:rPr>
        <w:t xml:space="preserve">Australischer Bund    1 Austr. Pfund    9,41</w:t>
      </w:r>
    </w:p>
    <w:p>
      <w:r>
        <w:rPr>
          <w:rFonts w:ascii="Courier New" w:hAnsi="Courier New"/>
          <w:sz w:val="17"/>
        </w:rPr>
        <w:t xml:space="preserve">Belgien    100 Belg. Francs    8,359</w:t>
      </w:r>
    </w:p>
    <w:p>
      <w:r>
        <w:rPr>
          <w:rFonts w:ascii="Courier New" w:hAnsi="Courier New"/>
          <w:sz w:val="17"/>
        </w:rPr>
        <w:t xml:space="preserve">Belgisch-Kongo    100 Kongo Francs    8,359</w:t>
      </w:r>
    </w:p>
    <w:p>
      <w:r>
        <w:rPr>
          <w:rFonts w:ascii="Courier New" w:hAnsi="Courier New"/>
          <w:sz w:val="17"/>
        </w:rPr>
        <w:t xml:space="preserve">Bolivien    100 Bolivianos    2,21</w:t>
      </w:r>
    </w:p>
    <w:p>
      <w:r>
        <w:rPr>
          <w:rFonts w:ascii="Courier New" w:hAnsi="Courier New"/>
          <w:sz w:val="17"/>
        </w:rPr>
        <w:t xml:space="preserve">Brasilien    100 Cruzeiros    10,77</w:t>
      </w:r>
    </w:p>
    <w:p>
      <w:r>
        <w:rPr>
          <w:rFonts w:ascii="Courier New" w:hAnsi="Courier New"/>
          <w:sz w:val="17"/>
        </w:rPr>
        <w:t xml:space="preserve">Bulgarien    100 Lewa    61,77</w:t>
      </w:r>
    </w:p>
    <w:p>
      <w:r>
        <w:rPr>
          <w:rFonts w:ascii="Courier New" w:hAnsi="Courier New"/>
          <w:sz w:val="17"/>
        </w:rPr>
        <w:t xml:space="preserve">Ceylon    100 Ceylon Rupien    88,20</w:t>
      </w:r>
    </w:p>
    <w:p>
      <w:r>
        <w:rPr>
          <w:rFonts w:ascii="Courier New" w:hAnsi="Courier New"/>
          <w:sz w:val="17"/>
        </w:rPr>
        <w:t xml:space="preserve">Chile    100 Chilen. Pesos    3,82</w:t>
      </w:r>
    </w:p>
    <w:p>
      <w:r>
        <w:rPr>
          <w:rFonts w:ascii="Courier New" w:hAnsi="Courier New"/>
          <w:sz w:val="17"/>
        </w:rPr>
        <w:t xml:space="preserve">Costa Rica    100 Costa Rica Colones    74,80</w:t>
      </w:r>
    </w:p>
    <w:p>
      <w:r>
        <w:rPr>
          <w:rFonts w:ascii="Courier New" w:hAnsi="Courier New"/>
          <w:sz w:val="17"/>
        </w:rPr>
        <w:t xml:space="preserve">Dänemark    100 Dän. Kronen    60,365</w:t>
      </w:r>
    </w:p>
    <w:p>
      <w:r>
        <w:rPr>
          <w:rFonts w:ascii="Courier New" w:hAnsi="Courier New"/>
          <w:sz w:val="17"/>
        </w:rPr>
        <w:t xml:space="preserve">Dominikanische Republik    100 Dominikan. Pesos    420,00</w:t>
      </w:r>
    </w:p>
    <w:p>
      <w:r>
        <w:rPr>
          <w:rFonts w:ascii="Courier New" w:hAnsi="Courier New"/>
          <w:sz w:val="17"/>
        </w:rPr>
        <w:t xml:space="preserve">Ecuador    100 Sucres    27,86</w:t>
      </w:r>
    </w:p>
    <w:p>
      <w:r>
        <w:rPr>
          <w:rFonts w:ascii="Courier New" w:hAnsi="Courier New"/>
          <w:sz w:val="17"/>
        </w:rPr>
        <w:t xml:space="preserve">Estland    -    -</w:t>
      </w:r>
    </w:p>
    <w:p>
      <w:r>
        <w:rPr>
          <w:rFonts w:ascii="Courier New" w:hAnsi="Courier New"/>
          <w:sz w:val="17"/>
        </w:rPr>
        <w:t xml:space="preserve">Finnland    100 Finnmark    1,83</w:t>
      </w:r>
    </w:p>
    <w:p>
      <w:r>
        <w:rPr>
          <w:rFonts w:ascii="Courier New" w:hAnsi="Courier New"/>
          <w:sz w:val="17"/>
        </w:rPr>
        <w:t xml:space="preserve">Frankreich    100 Französ. Francs    1,1912</w:t>
      </w:r>
    </w:p>
    <w:p>
      <w:r>
        <w:rPr>
          <w:rFonts w:ascii="Courier New" w:hAnsi="Courier New"/>
          <w:sz w:val="17"/>
        </w:rPr>
        <w:t xml:space="preserve">Griechenland    100 Drachmen    0,01</w:t>
      </w:r>
    </w:p>
    <w:p>
      <w:r>
        <w:rPr>
          <w:rFonts w:ascii="Courier New" w:hAnsi="Courier New"/>
          <w:sz w:val="17"/>
        </w:rPr>
        <w:t xml:space="preserve">Großbritannien    1 Pfund Sterling    11,679</w:t>
      </w:r>
    </w:p>
    <w:p>
      <w:r>
        <w:rPr>
          <w:rFonts w:ascii="Courier New" w:hAnsi="Courier New"/>
          <w:sz w:val="17"/>
        </w:rPr>
        <w:t xml:space="preserve">Hongkong    100 Hongkong Dollar    73,50</w:t>
      </w:r>
    </w:p>
    <w:p>
      <w:r>
        <w:rPr>
          <w:rFonts w:ascii="Courier New" w:hAnsi="Courier New"/>
          <w:sz w:val="17"/>
        </w:rPr>
        <w:t xml:space="preserve">Guatemala    100 Quetzales    420,00</w:t>
      </w:r>
    </w:p>
    <w:p>
      <w:r>
        <w:rPr>
          <w:rFonts w:ascii="Courier New" w:hAnsi="Courier New"/>
          <w:sz w:val="17"/>
        </w:rPr>
        <w:t xml:space="preserve">Honduras (Republik)    100 Lempiras    210,00</w:t>
      </w:r>
    </w:p>
    <w:p>
      <w:r>
        <w:rPr>
          <w:rFonts w:ascii="Courier New" w:hAnsi="Courier New"/>
          <w:sz w:val="17"/>
        </w:rPr>
        <w:t xml:space="preserve">Indische Union    100 Indische Rupien    88,20</w:t>
      </w:r>
    </w:p>
    <w:p>
      <w:r>
        <w:rPr>
          <w:rFonts w:ascii="Courier New" w:hAnsi="Courier New"/>
          <w:sz w:val="17"/>
        </w:rPr>
        <w:t xml:space="preserve">Irak    1 Irak-Dinar    11,679</w:t>
      </w:r>
    </w:p>
    <w:p>
      <w:r>
        <w:rPr>
          <w:rFonts w:ascii="Courier New" w:hAnsi="Courier New"/>
          <w:sz w:val="17"/>
        </w:rPr>
        <w:t xml:space="preserve">Iran    100 Rials    5,19</w:t>
      </w:r>
    </w:p>
    <w:p>
      <w:r>
        <w:rPr>
          <w:rFonts w:ascii="Courier New" w:hAnsi="Courier New"/>
          <w:sz w:val="17"/>
        </w:rPr>
        <w:t xml:space="preserve">Irland    1 Ir. Pfund    11,679</w:t>
      </w:r>
    </w:p>
    <w:p>
      <w:r>
        <w:rPr>
          <w:rFonts w:ascii="Courier New" w:hAnsi="Courier New"/>
          <w:sz w:val="17"/>
        </w:rPr>
        <w:t xml:space="preserve">Island    100 Isländ. Kronen    25,79</w:t>
      </w:r>
    </w:p>
    <w:p>
      <w:r>
        <w:rPr>
          <w:rFonts w:ascii="Courier New" w:hAnsi="Courier New"/>
          <w:sz w:val="17"/>
        </w:rPr>
        <w:t xml:space="preserve">Italien    100 Ital. Lire    0,672</w:t>
      </w:r>
    </w:p>
    <w:p>
      <w:r>
        <w:rPr>
          <w:rFonts w:ascii="Courier New" w:hAnsi="Courier New"/>
          <w:sz w:val="17"/>
        </w:rPr>
        <w:t xml:space="preserve">Japan    100 Yen    1,17</w:t>
      </w:r>
    </w:p>
    <w:p>
      <w:r>
        <w:rPr>
          <w:rFonts w:ascii="Courier New" w:hAnsi="Courier New"/>
          <w:sz w:val="17"/>
        </w:rPr>
        <w:t xml:space="preserve">Jugoslawien    100 Jugosl. Dinar    1,40</w:t>
      </w:r>
    </w:p>
    <w:p>
      <w:r>
        <w:rPr>
          <w:rFonts w:ascii="Courier New" w:hAnsi="Courier New"/>
          <w:sz w:val="17"/>
        </w:rPr>
        <w:t xml:space="preserve">Kanada    1 Kanad. Dollar    4,31</w:t>
      </w:r>
    </w:p>
    <w:p>
      <w:r>
        <w:rPr>
          <w:rFonts w:ascii="Courier New" w:hAnsi="Courier New"/>
          <w:sz w:val="17"/>
        </w:rPr>
        <w:t xml:space="preserve">Kolumbien    100 Kolumb. Pesos    165,19</w:t>
      </w:r>
    </w:p>
    <w:p>
      <w:r>
        <w:rPr>
          <w:rFonts w:ascii="Courier New" w:hAnsi="Courier New"/>
          <w:sz w:val="17"/>
        </w:rPr>
        <w:t xml:space="preserve">Kroatien    -    -</w:t>
      </w:r>
    </w:p>
    <w:p>
      <w:r>
        <w:rPr>
          <w:rFonts w:ascii="Courier New" w:hAnsi="Courier New"/>
          <w:sz w:val="17"/>
        </w:rPr>
        <w:t xml:space="preserve">Kuba    100 Kuban. Pesos    420,00</w:t>
      </w:r>
    </w:p>
    <w:p>
      <w:r>
        <w:rPr>
          <w:rFonts w:ascii="Courier New" w:hAnsi="Courier New"/>
          <w:sz w:val="17"/>
        </w:rPr>
        <w:t xml:space="preserve">Lettland    -    -</w:t>
      </w:r>
    </w:p>
    <w:p>
      <w:r>
        <w:rPr>
          <w:rFonts w:ascii="Courier New" w:hAnsi="Courier New"/>
          <w:sz w:val="17"/>
        </w:rPr>
        <w:t xml:space="preserve">Litauen    -    -</w:t>
      </w:r>
    </w:p>
    <w:p>
      <w:r>
        <w:rPr>
          <w:rFonts w:ascii="Courier New" w:hAnsi="Courier New"/>
          <w:sz w:val="17"/>
        </w:rPr>
        <w:t xml:space="preserve">Luxemburg    100 Luxemb. Francs    8,359</w:t>
      </w:r>
    </w:p>
    <w:p>
      <w:r>
        <w:rPr>
          <w:rFonts w:ascii="Courier New" w:hAnsi="Courier New"/>
          <w:sz w:val="17"/>
        </w:rPr>
        <w:t xml:space="preserve">Mexiko    100 Mexik. Pesos    48,55</w:t>
      </w:r>
    </w:p>
    <w:p>
      <w:r>
        <w:rPr>
          <w:rFonts w:ascii="Courier New" w:hAnsi="Courier New"/>
          <w:sz w:val="17"/>
        </w:rPr>
        <w:t xml:space="preserve">Neuseeland    1 Neuseeländ. Pfund    11,679</w:t>
      </w:r>
    </w:p>
    <w:p>
      <w:r>
        <w:rPr>
          <w:rFonts w:ascii="Courier New" w:hAnsi="Courier New"/>
          <w:sz w:val="17"/>
        </w:rPr>
        <w:t xml:space="preserve">Nicaragua    100 Cordobas    84,00</w:t>
      </w:r>
    </w:p>
    <w:p>
      <w:r>
        <w:rPr>
          <w:rFonts w:ascii="Courier New" w:hAnsi="Courier New"/>
          <w:sz w:val="17"/>
        </w:rPr>
        <w:t xml:space="preserve">Niederlande    100 Holländ. Gulden    110,03</w:t>
      </w:r>
    </w:p>
    <w:p>
      <w:r>
        <w:rPr>
          <w:rFonts w:ascii="Courier New" w:hAnsi="Courier New"/>
          <w:sz w:val="17"/>
        </w:rPr>
        <w:t xml:space="preserve">Norwegen    100 Norw. Kronen    58,36</w:t>
      </w:r>
    </w:p>
    <w:p>
      <w:r>
        <w:rPr>
          <w:rFonts w:ascii="Courier New" w:hAnsi="Courier New"/>
          <w:sz w:val="17"/>
        </w:rPr>
        <w:t xml:space="preserve">Österreich    100 Schilling    16,15</w:t>
      </w:r>
    </w:p>
    <w:p>
      <w:r>
        <w:rPr>
          <w:rFonts w:ascii="Courier New" w:hAnsi="Courier New"/>
          <w:sz w:val="17"/>
        </w:rPr>
        <w:t xml:space="preserve">Pakistan    100 Pakistan. Rupien    126,95</w:t>
      </w:r>
    </w:p>
    <w:p>
      <w:r>
        <w:rPr>
          <w:rFonts w:ascii="Courier New" w:hAnsi="Courier New"/>
          <w:sz w:val="17"/>
        </w:rPr>
        <w:t xml:space="preserve">Panama    100 Balboas    420,00</w:t>
      </w:r>
    </w:p>
    <w:p>
      <w:r>
        <w:rPr>
          <w:rFonts w:ascii="Courier New" w:hAnsi="Courier New"/>
          <w:sz w:val="17"/>
        </w:rPr>
        <w:t xml:space="preserve">Paraguay    100 Guaranis    28,00</w:t>
      </w:r>
    </w:p>
    <w:p>
      <w:r>
        <w:rPr>
          <w:rFonts w:ascii="Courier New" w:hAnsi="Courier New"/>
          <w:sz w:val="17"/>
        </w:rPr>
        <w:t xml:space="preserve">Peru    100 Soles    21,08</w:t>
      </w:r>
    </w:p>
    <w:p>
      <w:r>
        <w:rPr>
          <w:rFonts w:ascii="Courier New" w:hAnsi="Courier New"/>
          <w:sz w:val="17"/>
        </w:rPr>
        <w:t xml:space="preserve">Polen    100 Zloty    105,00</w:t>
      </w:r>
    </w:p>
    <w:p>
      <w:r>
        <w:rPr>
          <w:rFonts w:ascii="Courier New" w:hAnsi="Courier New"/>
          <w:sz w:val="17"/>
        </w:rPr>
        <w:t xml:space="preserve">Portugal    100 Escudos    14,61</w:t>
      </w:r>
    </w:p>
    <w:p>
      <w:r>
        <w:rPr>
          <w:rFonts w:ascii="Courier New" w:hAnsi="Courier New"/>
          <w:sz w:val="17"/>
        </w:rPr>
        <w:t xml:space="preserve">Rumänien    100 Lei    37,50</w:t>
      </w:r>
    </w:p>
    <w:p>
      <w:r>
        <w:rPr>
          <w:rFonts w:ascii="Courier New" w:hAnsi="Courier New"/>
          <w:sz w:val="17"/>
        </w:rPr>
        <w:t xml:space="preserve">Salvador    100 Colones    168,00</w:t>
      </w:r>
    </w:p>
    <w:p>
      <w:r>
        <w:rPr>
          <w:rFonts w:ascii="Courier New" w:hAnsi="Courier New"/>
          <w:sz w:val="17"/>
        </w:rPr>
        <w:t xml:space="preserve">Schweden    100 Schwed. Kronen    80,65</w:t>
      </w:r>
    </w:p>
    <w:p>
      <w:r>
        <w:rPr>
          <w:rFonts w:ascii="Courier New" w:hAnsi="Courier New"/>
          <w:sz w:val="17"/>
        </w:rPr>
        <w:t xml:space="preserve">Schweiz    100 Schweizer Franken    95,62</w:t>
      </w:r>
    </w:p>
    <w:p>
      <w:r>
        <w:rPr>
          <w:rFonts w:ascii="Courier New" w:hAnsi="Courier New"/>
          <w:sz w:val="17"/>
        </w:rPr>
        <w:t xml:space="preserve">Serbien    -    -</w:t>
      </w:r>
    </w:p>
    <w:p>
      <w:r>
        <w:rPr>
          <w:rFonts w:ascii="Courier New" w:hAnsi="Courier New"/>
          <w:sz w:val="17"/>
        </w:rPr>
        <w:t xml:space="preserve">Slowakei    -    -</w:t>
      </w:r>
    </w:p>
    <w:p>
      <w:r>
        <w:rPr>
          <w:rFonts w:ascii="Courier New" w:hAnsi="Courier New"/>
          <w:sz w:val="17"/>
        </w:rPr>
        <w:t xml:space="preserve">Spanien    100 Pesetas    10,78</w:t>
      </w:r>
    </w:p>
    <w:p>
      <w:r>
        <w:rPr>
          <w:rFonts w:ascii="Courier New" w:hAnsi="Courier New"/>
          <w:sz w:val="17"/>
        </w:rPr>
        <w:t xml:space="preserve">Südafrikanische Union    1 Südafrik. Pfund    11,679</w:t>
      </w:r>
    </w:p>
    <w:p>
      <w:r>
        <w:rPr>
          <w:rFonts w:ascii="Courier New" w:hAnsi="Courier New"/>
          <w:sz w:val="17"/>
        </w:rPr>
        <w:t xml:space="preserve">Tschechoslowakei    100 Tschechoslow. Kronen    58,33</w:t>
      </w:r>
    </w:p>
    <w:p>
      <w:r>
        <w:rPr>
          <w:rFonts w:ascii="Courier New" w:hAnsi="Courier New"/>
          <w:sz w:val="17"/>
        </w:rPr>
        <w:t xml:space="preserve">Türkei    100 Türkische Pfund    150,00</w:t>
      </w:r>
    </w:p>
    <w:p>
      <w:r>
        <w:rPr>
          <w:rFonts w:ascii="Courier New" w:hAnsi="Courier New"/>
          <w:sz w:val="17"/>
        </w:rPr>
        <w:t xml:space="preserve">Ungarn    100 Forint    35,78</w:t>
      </w:r>
    </w:p>
    <w:p>
      <w:r>
        <w:rPr>
          <w:rFonts w:ascii="Courier New" w:hAnsi="Courier New"/>
          <w:sz w:val="17"/>
        </w:rPr>
        <w:t xml:space="preserve">Uruguay    100 Uruguayische Pesos    138,61</w:t>
      </w:r>
    </w:p>
    <w:p>
      <w:r>
        <w:rPr>
          <w:rFonts w:ascii="Courier New" w:hAnsi="Courier New"/>
          <w:sz w:val="17"/>
        </w:rPr>
        <w:t xml:space="preserve">Venezuela    100 Bolivares    125,37</w:t>
      </w:r>
    </w:p>
    <w:p>
      <w:r>
        <w:rPr>
          <w:rFonts w:ascii="Courier New" w:hAnsi="Courier New"/>
          <w:sz w:val="17"/>
        </w:rPr>
        <w:t xml:space="preserve">Vereinigte Staaten von Amerika (USA)    1 Dollar    4,20</w:t>
      </w:r>
    </w:p>
    <w:p>
      <w:r>
        <w:rPr>
          <w:color w:val="555555"/>
          <w:sz w:val="17"/>
        </w:rPr>
        <w:t xml:space="preserve">Zitiervorschlag: Anlage UmstGeldInstV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https://recht.nulegal.eu/gesetze/UmstGeldInstV/anlage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