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USG 2020 — Zuschlag für Fahrtkosten</w:t>
      </w:r>
    </w:p>
    <w:p>
      <w:r>
        <w:rPr>
          <w:color w:val="555555"/>
          <w:sz w:val="18"/>
        </w:rPr>
        <w:t xml:space="preserve">Unterhaltssicherungsgesetz</w:t>
      </w:r>
    </w:p>
    <w:p>
      <w:r>
        <w:rPr>
          <w:color w:val="555555"/>
          <w:sz w:val="18"/>
        </w:rPr>
        <w:t xml:space="preserve">Stand: 01.01.2026 (konsolidierte Textfassung, kein amtliches Inkrafttretensdatum)</w:t>
      </w:r>
    </w:p>
    <w:p>
      <w:r>
        <w:t xml:space="preserve">Reservistendienst Leistende, die aus persönlichen oder dienstlichen Gründen von der Pflicht zum Wohnen in einer Gemeinschaftsunterkunft befreit sind und täglich von der Dienststätte zu ihrer Wohnung zurückkehren, erhalten pro Tag der Dienstleistung einen Zuschlag in Höhe von 20 Cent je Kilometer der mit einem privaten Kraftfahrzeug zurückgelegten Strecke der einfachen Entfernung zwischen Dienststätte und Wohnung. Der Zuschlag ist je Tag der Dienstleistung an der Dienststätte auf höchstens 20 Euro begrenzt. Entstandene Kosten für Fahrten auf dem Land- oder Wasserweg mit regelmäßig verkehrenden Beförderungsmitteln werden bis zur Höhe der niedrigsten Beförderungsklasse entsprechend Satz 2 erstattet. Ist die Wohnung auf einer üblicherweise befahrenen Strecke weniger als 30 Kilometer von der Dienststätte entfernt oder liegt sie im Dienstort, wird der Zuschlag nicht gewährt.</w:t>
      </w:r>
    </w:p>
    <w:p>
      <w:r>
        <w:rPr>
          <w:color w:val="555555"/>
          <w:sz w:val="17"/>
        </w:rPr>
        <w:t xml:space="preserve">Zitiervorschlag: § 17a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