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USG 2015 — Leistungen an Reservistendienst Leistende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Historische Fassung: Stand 07.09.2019 bis 02.01.2020. Dies ist nicht die aktuelle Fassung.</w:t>
      </w:r>
    </w:p>
    <w:p>
      <w:r>
        <w:t xml:space="preserve">Reservistendienst Leistende erhalten Leistungen nach Maßgabe dieses Kapitels. Bei Teilzeitbeschäftigung nach § 30a Absatz 1 des Soldatengesetzes werden die Leistungen nach diesem Kapitel anteilig gewährt.</w:t>
      </w:r>
    </w:p>
    <w:p>
      <w:r>
        <w:rPr>
          <w:color w:val="555555"/>
          <w:sz w:val="17"/>
        </w:rPr>
        <w:t xml:space="preserve">Zitiervorschlag: § 5 USG 2015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