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14a TierSeuchSchBMV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14a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https://recht.nulegal.eu/gesetze/TierSeuchSchBMV/14a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