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TierSchHuV — Anforderungen an die Zwingerhaltung</w:t>
      </w:r>
    </w:p>
    <w:p>
      <w:r>
        <w:rPr>
          <w:color w:val="555555"/>
          <w:sz w:val="18"/>
        </w:rPr>
        <w:t xml:space="preserve">Tierschutz-Hundeverordnung</w:t>
      </w:r>
    </w:p>
    <w:p>
      <w:r>
        <w:rPr>
          <w:color w:val="555555"/>
          <w:sz w:val="18"/>
        </w:rPr>
        <w:t xml:space="preserve">Stand: 18.01.2024 (konsolidierte Textfassung, kein amtliches Inkrafttretensdatum)</w:t>
      </w:r>
    </w:p>
    <w:p>
      <w:r>
        <w:t xml:space="preserve">(1) Ein Hund darf in einem Zwinger nur gehalten werden, der den Anforderungen nach den Absätzen 2 bis 4 entspricht.</w:t>
      </w:r>
    </w:p>
    <w:p>
      <w:r>
        <w:t xml:space="preserve">(2) In einem Zwinger muss</w:t>
      </w:r>
    </w:p>
    <w:p>
      <w:pPr>
        <w:ind w:left="420"/>
      </w:pPr>
      <w:r>
        <w:t xml:space="preserve">1. dem Hund entsprechend seiner Widerristhöhe folgende uneingeschränkt benutzbare Bodenfläche zur Verfügung stehen, wobei die Länge jeder Seite mindestens der doppelten Körperlänge des Hundes entsprechen muss und keine Seite kürzer als zwei Meter sein darf:</w:t>
      </w:r>
    </w:p>
    <w:p>
      <w:r>
        <w:rPr>
          <w:rFonts w:ascii="Courier New" w:hAnsi="Courier New"/>
          <w:sz w:val="17"/>
        </w:rPr>
        <w:t xml:space="preserve">Widerristhöhe cm    Bodenfläche mindestens qm</w:t>
      </w:r>
    </w:p>
    <w:p>
      <w:r>
        <w:rPr>
          <w:rFonts w:ascii="Courier New" w:hAnsi="Courier New"/>
          <w:sz w:val="17"/>
        </w:rPr>
        <w:t xml:space="preserve">bis 50    6</w:t>
      </w:r>
    </w:p>
    <w:p>
      <w:r>
        <w:rPr>
          <w:rFonts w:ascii="Courier New" w:hAnsi="Courier New"/>
          <w:sz w:val="17"/>
        </w:rPr>
        <w:t xml:space="preserve">über 50 bis 65    8</w:t>
      </w:r>
    </w:p>
    <w:p>
      <w:r>
        <w:rPr>
          <w:rFonts w:ascii="Courier New" w:hAnsi="Courier New"/>
          <w:sz w:val="17"/>
        </w:rPr>
        <w:t xml:space="preserve">über 65    10,</w:t>
      </w:r>
    </w:p>
    <w:p>
      <w:pPr>
        <w:ind w:left="420"/>
      </w:pPr>
      <w:r>
        <w:t xml:space="preserve">2. für jeden weiteren in demselben Zwinger gehaltenen Hund zusätzlich die Hälfte der für einen Hund nach Nummer 1 vorgeschriebenen Bodenfläche zur Verfügung stehen,</w:t>
      </w:r>
    </w:p>
    <w:p>
      <w:pPr>
        <w:ind w:left="420"/>
      </w:pPr>
      <w:r>
        <w:t xml:space="preserve">3. für jede Hündin mit Welpen das Doppelte der benutzbaren Bodenfläche nach Nummer 1 zur Verfügung stehen,</w:t>
      </w:r>
    </w:p>
    <w:p>
      <w:pPr>
        <w:ind w:left="420"/>
      </w:pPr>
      <w:r>
        <w:t xml:space="preserve">4. die Höhe der Einfriedung so bemessen sein, dass der aufgerichtete Hund mit den Vorderpfoten die obere Begrenzung nicht erreicht.</w:t>
      </w:r>
    </w:p>
    <w:p>
      <w:r>
        <w:t xml:space="preserve">Abweichend von Satz 1 Nr. 1 muss für einen Hund, der regelmäßig an mindestens fünf Tagen in der Woche den überwiegenden Teil des Tages außerhalb des Zwingers verbringt, die uneingeschränkt benutzbare Zwingerfläche mindestens sechs Quadratmeter betragen.</w:t>
      </w:r>
    </w:p>
    <w:p>
      <w:r>
        <w:t xml:space="preserve">(3) Die Einfriedung des Zwingers muss aus gesundheitsunschädlichem Material bestehen und so beschaffen sein, dass der Hund sie nicht überwinden und sich nicht daran verletzen kann. Der Boden muss trittsicher und so beschaffen sein, dass er keine Verletzungen oder Schmerzen verursacht und leicht sauber und trocken zu halten ist. Trennvorrichtungen müssen so beschaffen sein, dass sich die Hunde nicht gegenseitig beißen können. Mindestens eine Seite des Zwingers muss dem Hund freie Sicht nach außen ermöglichen. Befindet sich der Zwinger in einem Gebäude, muss für den Hund der freie Blick aus dem Gebäude heraus gewährleistet sein.</w:t>
      </w:r>
    </w:p>
    <w:p>
      <w:r>
        <w:t xml:space="preserve">(4) In einem Zwinger dürfen bis zu einer Höhe, die der aufgerichtete Hund mit den Vorderpfoten erreichen kann, keine Strom führenden Vorrichtungen, mit denen der Hund in Berührung kommen kann, oder Vorrichtungen, die elektrische Impulse aussenden, vorhanden sein.</w:t>
      </w:r>
    </w:p>
    <w:p>
      <w:r>
        <w:t xml:space="preserve">(5) Werden mehrere Hunde auf einem Grundstück einzeln in Zwingern gehalten, so sollen die Zwinger so angeordnet sein, dass die Hunde Sichtkontakt zu anderen Hunden haben. Satz 1 gilt nicht für Zwinger, in denen sozial unverträgliche Hunde gehalten werden.</w:t>
      </w:r>
    </w:p>
    <w:p>
      <w:r>
        <w:rPr>
          <w:color w:val="555555"/>
          <w:sz w:val="17"/>
        </w:rPr>
        <w:t xml:space="preserve">Zitiervorschlag: § 6 TierSchHuV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https://recht.nulegal.eu/gesetze/TierSchHuV/6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