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TierImpfStV 2006 — Verwendung von Tieren zur Herstellung oder Prüfung von In-vitro-Diagnostika</w:t>
      </w:r>
    </w:p>
    <w:p>
      <w:r>
        <w:rPr>
          <w:color w:val="555555"/>
          <w:sz w:val="18"/>
        </w:rPr>
        <w:t xml:space="preserve">Tiergesundheitliche-In-vitro-Diagnostika-Verordnung</w:t>
      </w:r>
    </w:p>
    <w:p>
      <w:r>
        <w:rPr>
          <w:color w:val="555555"/>
          <w:sz w:val="18"/>
        </w:rPr>
        <w:t xml:space="preserve">Stand: 14.03.2026 (konsolidierte Textfassung, kein amtliches Inkrafttretensdatum)</w:t>
      </w:r>
    </w:p>
    <w:p>
      <w:r>
        <w:t xml:space="preserve">(1) Zur Herstellung oder Prüfung von In-vitro-Diagnostika dürfen nur Tiere verwendet werden, die frei von übertragbaren Krankheiten sind und nicht an Krankheiten leiden, die die Beschaffenheit der Mittel so beeinflussen können, dass bei deren Anwendung gesundheitliche Gefahren zu befürchten sind.</w:t>
      </w:r>
    </w:p>
    <w:p>
      <w:r>
        <w:t xml:space="preserve">(2) Tiere, die zur Herstellung oder Prüfung von In-vitro-Diagnostika verwendet werden, dürfen mit anderen Tieren nicht zusammengebracht werden. Sie müssen in getrennten Ställen gehalten werden und getrennte Weiden und Tränken haben. Sie sind von einem durch den Inhaber der Herstellungserlaubnis beauftragten Tierarzt ständig zu überwachen.</w:t>
      </w:r>
    </w:p>
    <w:p>
      <w:r>
        <w:t xml:space="preserve">(3) Vor ihrer Verwendung zur Herstellung oder Prüfung von In-vitro-Diagnostika sind die Tiere von einem durch den Inhaber der Herstellungserlaubnis beauftragten Tierarzt zu untersuchen.</w:t>
      </w:r>
    </w:p>
    <w:p>
      <w:r>
        <w:t xml:space="preserve">(4) Affen sind mindestens sechs Wochen vor ihrer Verwendung zur Herstellung oder Prüfung von In-vitro-Diagnostika in einer Quarantäneeinrichtung unterzubringen.</w:t>
      </w:r>
    </w:p>
    <w:p>
      <w:r>
        <w:t xml:space="preserve">(5) Muss bei der Herstellung oder Prüfung eines In-vitro-Diagnostikums ein Tier getötet werden oder verendet ein Tier während des Herstellungsvorganges oder der Prüfung, so ist das Tier im Beisein des mit der Überwachung beauftragten Tierarztes zur Erhebung eines Befundes insbesondere pathologisch zu untersuchen. Der Tierarzt hat hierüber eine Niederschrift anzufertigen.</w:t>
      </w:r>
    </w:p>
    <w:p>
      <w:r>
        <w:rPr>
          <w:color w:val="555555"/>
          <w:sz w:val="17"/>
        </w:rPr>
        <w:t xml:space="preserve">Zitiervorschlag: § 11 TierImpfStV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https://recht.nulegal.eu/gesetze/TierImpfStV%202006/11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TierImpfStV 2006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