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Tier-LMHV — Straftaten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(1) Nach § 58 Absatz 1 Nummer 18, Absatz 4 bis 6 des Lebensmittel- und Futtermittelgesetzbuches wird bestraft, wer vorsätzlich oder fahrlässig</w:t>
      </w:r>
    </w:p>
    <w:p>
      <w:pPr>
        <w:ind w:left="420"/>
      </w:pPr>
      <w:r>
        <w:t xml:space="preserve">1. entgegen § 5 Absatz 2 kleine Mengen der dort bezeichneten lebenden Muscheln abgibt,</w:t>
      </w:r>
    </w:p>
    <w:p>
      <w:pPr>
        <w:ind w:left="420"/>
      </w:pPr>
      <w:r>
        <w:t xml:space="preserve">2. entgegen § 5 Absatz 3 Nummer 2 kleine Mengen von erlegtem Wild abgibt,</w:t>
      </w:r>
    </w:p>
    <w:p>
      <w:pPr>
        <w:ind w:left="420"/>
      </w:pPr>
      <w:r>
        <w:t xml:space="preserve">3. entgegen § 8 Eiprodukte, Flüssigei, Hackfleisch, Fleischzubereitungen aus Hackfleisch oder Fleischerzeugnisse herstellt oder ein Lebensmittel in den Verkehr bringt,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entgegen § 17 Absatz 1 Rohmilch oder Rohrahm abgibt,</w:t>
      </w:r>
    </w:p>
    <w:p>
      <w:pPr>
        <w:ind w:left="420"/>
      </w:pPr>
      <w:r>
        <w:t xml:space="preserve">6. entgegen § 18 Absatz 2 Satz 1 oder 3 dort bezeichnete Tiere nicht von der Gewinnung von Vorzugsmilch ausschließt oder in einen Bestand Vorzugsmilch liefernder Tiere einstellt,</w:t>
      </w:r>
    </w:p>
    <w:p>
      <w:pPr>
        <w:ind w:left="420"/>
      </w:pPr>
      <w:r>
        <w:t xml:space="preserve">7. entgegen § 20a Absatz 1 Satz 1 oder Absatz 2 Satz 1 ein dort bezeichnetes Lebensmittel an Verbraucher abgibt,</w:t>
      </w:r>
    </w:p>
    <w:p>
      <w:pPr>
        <w:ind w:left="420"/>
      </w:pPr>
      <w:r>
        <w:t xml:space="preserve">8. entgegen § 22 Absatz 1 Fleisch in den Verkehr bringt,</w:t>
      </w:r>
    </w:p>
    <w:p>
      <w:pPr>
        <w:ind w:left="420"/>
      </w:pPr>
      <w:r>
        <w:t xml:space="preserve">9. entgegen § 22 Absatz 1a Fleisch zum Zwecke des menschlichen Verzehrs gewinnt oder in den Verkehr bringt oder</w:t>
      </w:r>
    </w:p>
    <w:p>
      <w:pPr>
        <w:ind w:left="420"/>
      </w:pPr>
      <w:r>
        <w:t xml:space="preserve">10. entgegen § 22 Absatz 3 Eier an Verbraucher abgibt.</w:t>
      </w:r>
    </w:p>
    <w:p>
      <w:r>
        <w:t xml:space="preserve">(2) Nach § 59 Absatz 1 Nummer 21 Buchstabe a des Lebensmittel- und Futtermittelgesetzbuches wird bestraft, wer</w:t>
      </w:r>
    </w:p>
    <w:p>
      <w:pPr>
        <w:ind w:left="420"/>
      </w:pPr>
      <w:r>
        <w:t xml:space="preserve">1. entgegen § 4 Absatz 3 Satz 4 einen Tierkörper oder Fleisch in den Verkehr bringt,</w:t>
      </w:r>
    </w:p>
    <w:p>
      <w:pPr>
        <w:ind w:left="420"/>
      </w:pPr>
      <w:r>
        <w:t xml:space="preserve">2. entgegen § 5 Absatz 1 Satz 1 kleine Mengen von Fischereierzeugnissen abgibt,</w:t>
      </w:r>
    </w:p>
    <w:p>
      <w:pPr>
        <w:ind w:left="420"/>
      </w:pPr>
      <w:r>
        <w:t xml:space="preserve">3. entgegen § 5 Absatz 3 Nummer 1 kleine Mengen von erlegtem Wild abgibt,</w:t>
      </w:r>
    </w:p>
    <w:p>
      <w:pPr>
        <w:ind w:left="420"/>
      </w:pPr>
      <w:r>
        <w:t xml:space="preserve">4. entgegen § 15 Absatz 4 Satz 1 in Verbindung mit Satz 2 Nummer 3 ein Fischereierzeugnis ohne den dort bezeichneten Hinweis abgibt,</w:t>
      </w:r>
    </w:p>
    <w:p>
      <w:pPr>
        <w:ind w:left="420"/>
      </w:pPr>
      <w:r>
        <w:t xml:space="preserve">5. entgegen § 16 Satz 1 die dort bezeichneten Lebensmittel in Fertigpackungen in den Verkehr bringt,</w:t>
      </w:r>
    </w:p>
    <w:p>
      <w:pPr>
        <w:ind w:left="420"/>
      </w:pPr>
      <w:r>
        <w:t xml:space="preserve">6. entgegen § 16a ein dort bezeichnetes Lebensmittel an Verbraucher abgibt oder</w:t>
      </w:r>
    </w:p>
    <w:p>
      <w:pPr>
        <w:ind w:left="420"/>
      </w:pPr>
      <w:r>
        <w:t xml:space="preserve">7. entgegen § 22 Absatz 2 Geflügelfleisch in den Verkehr bringt.</w:t>
      </w:r>
    </w:p>
    <w:p>
      <w:r>
        <w:rPr>
          <w:color w:val="555555"/>
          <w:sz w:val="17"/>
        </w:rPr>
        <w:t xml:space="preserve">Zitiervorschlag: § 23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