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TiefbauBAusbV — Prüfungsbereich „Wirtschafts- und Sozialkunde“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32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