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9 TfV — (zu § 10 Absatz 2 und 3) Register der Triebfahrzeugführerscheine</w:t>
      </w:r>
    </w:p>
    <w:p>
      <w:r>
        <w:rPr>
          <w:color w:val="555555"/>
          <w:sz w:val="18"/>
        </w:rPr>
        <w:t xml:space="preserve">Triebfahrzeugführerscheinverordnung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(Fundstelle: BGBl. I 2011, 729 - 732; bzgl. der einzelnen Änderungen vgl. Fußnote)</w:t>
      </w:r>
    </w:p>
    <w:p>
      <w:pPr>
        <w:ind w:left="420"/>
      </w:pPr>
      <w:r>
        <w:t xml:space="preserve">1. Register der Triebfahrzeugführerscheine Das Register gestaltet sich wie folgt:</w:t>
      </w:r>
    </w:p>
    <w:p>
      <w:r>
        <w:rPr>
          <w:rFonts w:ascii="Courier New" w:hAnsi="Courier New"/>
          <w:sz w:val="17"/>
        </w:rPr>
        <w:t xml:space="preserve">Nr.    Anzuzeigende Daten</w:t>
      </w:r>
    </w:p>
    <w:p>
      <w:r>
        <w:rPr>
          <w:rFonts w:ascii="Courier New" w:hAnsi="Courier New"/>
          <w:sz w:val="17"/>
        </w:rPr>
        <w:t xml:space="preserve">Inhalt    Format    Status der Angabe</w:t>
      </w:r>
    </w:p>
    <w:p>
      <w:r>
        <w:rPr>
          <w:rFonts w:ascii="Courier New" w:hAnsi="Courier New"/>
          <w:sz w:val="17"/>
        </w:rPr>
        <w:t xml:space="preserve">1    Nummer des Triebfahrzeugführerscheins</w:t>
      </w:r>
    </w:p>
    <w:p>
      <w:r>
        <w:rPr>
          <w:rFonts w:ascii="Courier New" w:hAnsi="Courier New"/>
          <w:sz w:val="17"/>
        </w:rPr>
        <w:t xml:space="preserve">1.1    Nummer des Triebfahrzeugführerscheins    EIN (12 Ziffern)    Verbindlich</w:t>
      </w:r>
    </w:p>
    <w:p>
      <w:r>
        <w:rPr>
          <w:rFonts w:ascii="Courier New" w:hAnsi="Courier New"/>
          <w:sz w:val="17"/>
        </w:rPr>
        <w:t xml:space="preserve">2    Aktueller Status des Triebfahrzeugführerscheins</w:t>
      </w:r>
    </w:p>
    <w:p>
      <w:r>
        <w:rPr>
          <w:rFonts w:ascii="Courier New" w:hAnsi="Courier New"/>
          <w:sz w:val="17"/>
        </w:rPr>
        <w:t xml:space="preserve">2.1    Angabe des aktuellen Status des Triebfahrzeug- führerscheins –gültig–ausgesetzt–entzogen    Text    Verbindlich</w:t>
      </w:r>
    </w:p>
    <w:p>
      <w:r>
        <w:rPr>
          <w:rFonts w:ascii="Courier New" w:hAnsi="Courier New"/>
          <w:sz w:val="17"/>
        </w:rPr>
        <w:t xml:space="preserve">2.2    Grund der Aussetzung bzw. der Entziehung –Wegfall der Voraussetzung nach § 5 Absatz 1 Satz 1 Nummer 3 TfV–Wegfall der Voraussetzung nach § 5 Absatz 1 Satz 1 Nummer 4 TfV–Wegfall der Voraussetzung nach § 5 Absatz 1 Satz 1 Nummer 5 TfV–Wegfall der Voraussetzung nach § 5 Absatz 1 Satz 1 Nummer 6 TfV    Text    Verbindlich</w:t>
      </w:r>
    </w:p>
    <w:p>
      <w:r>
        <w:rPr>
          <w:rFonts w:ascii="Courier New" w:hAnsi="Courier New"/>
          <w:sz w:val="17"/>
        </w:rPr>
        <w:t xml:space="preserve">3    Name des Inhabers</w:t>
      </w:r>
    </w:p>
    <w:p>
      <w:r>
        <w:rPr>
          <w:rFonts w:ascii="Courier New" w:hAnsi="Courier New"/>
          <w:sz w:val="17"/>
        </w:rPr>
        <w:t xml:space="preserve">3.1    Im Reisepass oder Personalausweis angegebener Name    Text    Verbindlich</w:t>
      </w:r>
    </w:p>
    <w:p>
      <w:r>
        <w:rPr>
          <w:rFonts w:ascii="Courier New" w:hAnsi="Courier New"/>
          <w:sz w:val="17"/>
        </w:rPr>
        <w:t xml:space="preserve">4    Vorname des Inhabers</w:t>
      </w:r>
    </w:p>
    <w:p>
      <w:r>
        <w:rPr>
          <w:rFonts w:ascii="Courier New" w:hAnsi="Courier New"/>
          <w:sz w:val="17"/>
        </w:rPr>
        <w:t xml:space="preserve">4.1    Im Reisepass oder Personalausweis angegebener Vorname    Text    Verbindlich</w:t>
      </w:r>
    </w:p>
    <w:p>
      <w:r>
        <w:rPr>
          <w:rFonts w:ascii="Courier New" w:hAnsi="Courier New"/>
          <w:sz w:val="17"/>
        </w:rPr>
        <w:t xml:space="preserve">5    Geburtsdatum des Inhabers</w:t>
      </w:r>
    </w:p>
    <w:p>
      <w:r>
        <w:rPr>
          <w:rFonts w:ascii="Courier New" w:hAnsi="Courier New"/>
          <w:sz w:val="17"/>
        </w:rPr>
        <w:t xml:space="preserve">5.1    Geburtsdatum des Inhabers    JJJJ-MM-TT    Verbindlich</w:t>
      </w:r>
    </w:p>
    <w:p>
      <w:r>
        <w:rPr>
          <w:rFonts w:ascii="Courier New" w:hAnsi="Courier New"/>
          <w:sz w:val="17"/>
        </w:rPr>
        <w:t xml:space="preserve">6    Geburtsort des Inhabers</w:t>
      </w:r>
    </w:p>
    <w:p>
      <w:r>
        <w:rPr>
          <w:rFonts w:ascii="Courier New" w:hAnsi="Courier New"/>
          <w:sz w:val="17"/>
        </w:rPr>
        <w:t xml:space="preserve">6.1    Geburtsort des Inhabers    Text    Verbindlich</w:t>
      </w:r>
    </w:p>
    <w:p>
      <w:r>
        <w:rPr>
          <w:rFonts w:ascii="Courier New" w:hAnsi="Courier New"/>
          <w:sz w:val="17"/>
        </w:rPr>
        <w:t xml:space="preserve">7    Ausstellungsdatum des Triebfahrzeugführerscheins</w:t>
      </w:r>
    </w:p>
    <w:p>
      <w:r>
        <w:rPr>
          <w:rFonts w:ascii="Courier New" w:hAnsi="Courier New"/>
          <w:sz w:val="17"/>
        </w:rPr>
        <w:t xml:space="preserve">7.1    Ausstellungsdatum des Triebfahrzeugführerscheins    JJJJ-MM-TT    Verbindlich</w:t>
      </w:r>
    </w:p>
    <w:p>
      <w:r>
        <w:rPr>
          <w:rFonts w:ascii="Courier New" w:hAnsi="Courier New"/>
          <w:sz w:val="17"/>
        </w:rPr>
        <w:t xml:space="preserve">8    Datum des Ablaufs der Gültigkeit des Triebfahrzeugführerscheins</w:t>
      </w:r>
    </w:p>
    <w:p>
      <w:r>
        <w:rPr>
          <w:rFonts w:ascii="Courier New" w:hAnsi="Courier New"/>
          <w:sz w:val="17"/>
        </w:rPr>
        <w:t xml:space="preserve">8.1    Datum des voraussichtlichen Ablaufs der Gültigkeit des Triebfahrzeugführerscheins    JJJJ-MM-TT    Verbindlich</w:t>
      </w:r>
    </w:p>
    <w:p>
      <w:r>
        <w:rPr>
          <w:rFonts w:ascii="Courier New" w:hAnsi="Courier New"/>
          <w:sz w:val="17"/>
        </w:rPr>
        <w:t xml:space="preserve">9    Bezeichnung der zuständigen Behörde</w:t>
      </w:r>
    </w:p>
    <w:p>
      <w:r>
        <w:rPr>
          <w:rFonts w:ascii="Courier New" w:hAnsi="Courier New"/>
          <w:sz w:val="17"/>
        </w:rPr>
        <w:t xml:space="preserve">9.1    Bezeichnung der zuständigen Behörde    Text    Verbindlich</w:t>
      </w:r>
    </w:p>
    <w:p>
      <w:r>
        <w:rPr>
          <w:rFonts w:ascii="Courier New" w:hAnsi="Courier New"/>
          <w:sz w:val="17"/>
        </w:rPr>
        <w:t xml:space="preserve">11    Lichtbild des Inhabers</w:t>
      </w:r>
    </w:p>
    <w:p>
      <w:r>
        <w:rPr>
          <w:rFonts w:ascii="Courier New" w:hAnsi="Courier New"/>
          <w:sz w:val="17"/>
        </w:rPr>
        <w:t xml:space="preserve">11.1    Lichtbild    Original/Fotokopie/ eingescanntes Bild    Verbindlich</w:t>
      </w:r>
    </w:p>
    <w:p>
      <w:r>
        <w:rPr>
          <w:rFonts w:ascii="Courier New" w:hAnsi="Courier New"/>
          <w:sz w:val="17"/>
        </w:rPr>
        <w:t xml:space="preserve">12    Unterschrift des Inhabers</w:t>
      </w:r>
    </w:p>
    <w:p>
      <w:r>
        <w:rPr>
          <w:rFonts w:ascii="Courier New" w:hAnsi="Courier New"/>
          <w:sz w:val="17"/>
        </w:rPr>
        <w:t xml:space="preserve">12.1    Unterschrift    Original/Fotokopie/ eingescannte Unterschrift    Verbindlich</w:t>
      </w:r>
    </w:p>
    <w:p>
      <w:r>
        <w:rPr>
          <w:rFonts w:ascii="Courier New" w:hAnsi="Courier New"/>
          <w:sz w:val="17"/>
        </w:rPr>
        <w:t xml:space="preserve">13    Anschrift des Inhabers</w:t>
      </w:r>
    </w:p>
    <w:p>
      <w:r>
        <w:rPr>
          <w:rFonts w:ascii="Courier New" w:hAnsi="Courier New"/>
          <w:sz w:val="17"/>
        </w:rPr>
        <w:t xml:space="preserve">13.1    Anschrift des Inhabers    Straße und Hausnummer    Text    Verbindlich</w:t>
      </w:r>
    </w:p>
    <w:p>
      <w:r>
        <w:rPr>
          <w:rFonts w:ascii="Courier New" w:hAnsi="Courier New"/>
          <w:sz w:val="17"/>
        </w:rPr>
        <w:t xml:space="preserve">13.2    Ort    Text    Verbindlich</w:t>
      </w:r>
    </w:p>
    <w:p>
      <w:r>
        <w:rPr>
          <w:rFonts w:ascii="Courier New" w:hAnsi="Courier New"/>
          <w:sz w:val="17"/>
        </w:rPr>
        <w:t xml:space="preserve">13.3    Land    Text    Verbindlich</w:t>
      </w:r>
    </w:p>
    <w:p>
      <w:r>
        <w:rPr>
          <w:rFonts w:ascii="Courier New" w:hAnsi="Courier New"/>
          <w:sz w:val="17"/>
        </w:rPr>
        <w:t xml:space="preserve">13.4    Postleitzahl    Alphanumerische Angabe    Verbindlich</w:t>
      </w:r>
    </w:p>
    <w:p>
      <w:r>
        <w:rPr>
          <w:rFonts w:ascii="Courier New" w:hAnsi="Courier New"/>
          <w:sz w:val="17"/>
        </w:rPr>
        <w:t xml:space="preserve">14    Weitere Angaben</w:t>
      </w:r>
    </w:p>
    <w:p>
      <w:r>
        <w:rPr>
          <w:rFonts w:ascii="Courier New" w:hAnsi="Courier New"/>
          <w:sz w:val="17"/>
        </w:rPr>
        <w:t xml:space="preserve">14.1    Zusätzliche Angaben    Kodierte Information    Verbindlich</w:t>
      </w:r>
    </w:p>
    <w:p>
      <w:r>
        <w:rPr>
          <w:rFonts w:ascii="Courier New" w:hAnsi="Courier New"/>
          <w:sz w:val="17"/>
        </w:rPr>
        <w:t xml:space="preserve">Feld 9a.1 – Muttersprache(n) des Triebfahrzeugführers    Text    </w:t>
      </w:r>
    </w:p>
    <w:p>
      <w:r>
        <w:rPr>
          <w:rFonts w:ascii="Courier New" w:hAnsi="Courier New"/>
          <w:sz w:val="17"/>
        </w:rPr>
        <w:t xml:space="preserve">Feld 9a.2 – Zusatzinformation    Text    </w:t>
      </w:r>
    </w:p>
    <w:p>
      <w:r>
        <w:rPr>
          <w:rFonts w:ascii="Courier New" w:hAnsi="Courier New"/>
          <w:sz w:val="17"/>
        </w:rPr>
        <w:t xml:space="preserve">15    Gesundheitlich bedingte Einschränkungen</w:t>
      </w:r>
    </w:p>
    <w:p>
      <w:r>
        <w:rPr>
          <w:rFonts w:ascii="Courier New" w:hAnsi="Courier New"/>
          <w:sz w:val="17"/>
        </w:rPr>
        <w:t xml:space="preserve">15.1    Angaben zu medizinischen Anforderungen    Kodierte Information    Verbindlich</w:t>
      </w:r>
    </w:p>
    <w:p>
      <w:r>
        <w:rPr>
          <w:rFonts w:ascii="Courier New" w:hAnsi="Courier New"/>
          <w:sz w:val="17"/>
        </w:rPr>
        <w:t xml:space="preserve">Vorgeschriebenes Tragen von Brille oder Kontakt- linsen    (Gemeinschafts- kodierung b.1)    </w:t>
      </w:r>
    </w:p>
    <w:p>
      <w:r>
        <w:rPr>
          <w:rFonts w:ascii="Courier New" w:hAnsi="Courier New"/>
          <w:sz w:val="17"/>
        </w:rPr>
        <w:t xml:space="preserve">Vorgeschriebenes Tragen einer Kommunikationshilfe    (Gemeinschafts- kodierung b.2)    </w:t>
      </w:r>
    </w:p>
    <w:p>
      <w:r>
        <w:rPr>
          <w:rFonts w:ascii="Courier New" w:hAnsi="Courier New"/>
          <w:sz w:val="17"/>
        </w:rPr>
        <w:t xml:space="preserve">15a    Anschrift des Unternehmers, der den Triebfahrzeugführer verantwortlich einsetzt</w:t>
      </w:r>
    </w:p>
    <w:p>
      <w:r>
        <w:rPr>
          <w:rFonts w:ascii="Courier New" w:hAnsi="Courier New"/>
          <w:sz w:val="17"/>
        </w:rPr>
        <w:t xml:space="preserve">15a.1    Anschrift des Unternehmers    Straße und Hausnummer    Text    Verbindlich</w:t>
      </w:r>
    </w:p>
    <w:p>
      <w:r>
        <w:rPr>
          <w:rFonts w:ascii="Courier New" w:hAnsi="Courier New"/>
          <w:sz w:val="17"/>
        </w:rPr>
        <w:t xml:space="preserve">15a.2    Ort    Text    Verbindlich</w:t>
      </w:r>
    </w:p>
    <w:p>
      <w:r>
        <w:rPr>
          <w:rFonts w:ascii="Courier New" w:hAnsi="Courier New"/>
          <w:sz w:val="17"/>
        </w:rPr>
        <w:t xml:space="preserve">15a.3    Land    Text    Verbindlich</w:t>
      </w:r>
    </w:p>
    <w:p>
      <w:r>
        <w:rPr>
          <w:rFonts w:ascii="Courier New" w:hAnsi="Courier New"/>
          <w:sz w:val="17"/>
        </w:rPr>
        <w:t xml:space="preserve">15a.4    Postleitzahl    Alphanumerische Angabe    Verbindlich</w:t>
      </w:r>
    </w:p>
    <w:p>
      <w:r>
        <w:rPr>
          <w:rFonts w:ascii="Courier New" w:hAnsi="Courier New"/>
          <w:sz w:val="17"/>
        </w:rPr>
        <w:t xml:space="preserve">15a.5    Telefonnummer    Text    Verbindlich</w:t>
      </w:r>
    </w:p>
    <w:p>
      <w:r>
        <w:rPr>
          <w:rFonts w:ascii="Courier New" w:hAnsi="Courier New"/>
          <w:sz w:val="17"/>
        </w:rPr>
        <w:t xml:space="preserve">15a.6    Faxnummer    Text    Verbindlich</w:t>
      </w:r>
    </w:p>
    <w:p>
      <w:r>
        <w:rPr>
          <w:rFonts w:ascii="Courier New" w:hAnsi="Courier New"/>
          <w:sz w:val="17"/>
        </w:rPr>
        <w:t xml:space="preserve">15a.7    E-Mail-Adresse    Text    Verbindlich</w:t>
      </w:r>
    </w:p>
    <w:p>
      <w:r>
        <w:rPr>
          <w:rFonts w:ascii="Courier New" w:hAnsi="Courier New"/>
          <w:sz w:val="17"/>
        </w:rPr>
        <w:t xml:space="preserve">16    Datum der Ersterteilung</w:t>
      </w:r>
    </w:p>
    <w:p>
      <w:r>
        <w:rPr>
          <w:rFonts w:ascii="Courier New" w:hAnsi="Courier New"/>
          <w:sz w:val="17"/>
        </w:rPr>
        <w:t xml:space="preserve">16.1    Datum der Ersterteilung    JJJJ-MM-TT    Verbindlich</w:t>
      </w:r>
    </w:p>
    <w:p>
      <w:r>
        <w:rPr>
          <w:rFonts w:ascii="Courier New" w:hAnsi="Courier New"/>
          <w:sz w:val="17"/>
        </w:rPr>
        <w:t xml:space="preserve">17    Datum des Ablaufs der Gültigkeit</w:t>
      </w:r>
    </w:p>
    <w:p>
      <w:r>
        <w:rPr>
          <w:rFonts w:ascii="Courier New" w:hAnsi="Courier New"/>
          <w:sz w:val="17"/>
        </w:rPr>
        <w:t xml:space="preserve">17.1    Datum des Ablaufs der Gültigkeit (und der voraussichtlichen Verlängerung) des Triebfahrzeugführerscheins    JJJJ-MM-TT    Verbindlich</w:t>
      </w:r>
    </w:p>
    <w:p>
      <w:r>
        <w:rPr>
          <w:rFonts w:ascii="Courier New" w:hAnsi="Courier New"/>
          <w:sz w:val="17"/>
        </w:rPr>
        <w:t xml:space="preserve">19    Änderung(en)</w:t>
      </w:r>
    </w:p>
    <w:p>
      <w:r>
        <w:rPr>
          <w:rFonts w:ascii="Courier New" w:hAnsi="Courier New"/>
          <w:sz w:val="17"/>
        </w:rPr>
        <w:t xml:space="preserve">19.1    Datum der Änderung    JJJJ-MM-TT    Verbindlich</w:t>
      </w:r>
    </w:p>
    <w:p>
      <w:r>
        <w:rPr>
          <w:rFonts w:ascii="Courier New" w:hAnsi="Courier New"/>
          <w:sz w:val="17"/>
        </w:rPr>
        <w:t xml:space="preserve">19.2    Grund der Änderung    Text    Verbindlich</w:t>
      </w:r>
    </w:p>
    <w:p>
      <w:r>
        <w:rPr>
          <w:rFonts w:ascii="Courier New" w:hAnsi="Courier New"/>
          <w:sz w:val="17"/>
        </w:rPr>
        <w:t xml:space="preserve">20    Aussetzung(en) nach § 19a Absatz 1 in Verbindung mit § 5 Absatz 1 TfV</w:t>
      </w:r>
    </w:p>
    <w:p>
      <w:r>
        <w:rPr>
          <w:rFonts w:ascii="Courier New" w:hAnsi="Courier New"/>
          <w:sz w:val="17"/>
        </w:rPr>
        <w:t xml:space="preserve">20.1    Dauer der Aussetzung    Von (Datum) bis (Datum)    Verbindlich</w:t>
      </w:r>
    </w:p>
    <w:p>
      <w:r>
        <w:rPr>
          <w:rFonts w:ascii="Courier New" w:hAnsi="Courier New"/>
          <w:sz w:val="17"/>
        </w:rPr>
        <w:t xml:space="preserve">20.2    Grund der Aussetzung –Wegfall der Voraussetzung nach § 5 Absatz 1 Satz 1 Nummer 3 TfV–Wegfall der Voraussetzung nach § 5 Absatz 1 Satz 1 Nummer 4 TfV–Wegfall der Voraussetzung nach § 5 Absatz 1 Satz 1 Nummer 5 TfV–Wegfall der Voraussetzung nach § 5 Absatz 1 Satz 1 Nummer 6 TfV    Text    Verbindlich</w:t>
      </w:r>
    </w:p>
    <w:p>
      <w:r>
        <w:rPr>
          <w:rFonts w:ascii="Courier New" w:hAnsi="Courier New"/>
          <w:sz w:val="17"/>
        </w:rPr>
        <w:t xml:space="preserve">21    Entziehung nach § 19a Absatz 1 in Verbindung mit § 5 Absatz 1 TfV</w:t>
      </w:r>
    </w:p>
    <w:p>
      <w:r>
        <w:rPr>
          <w:rFonts w:ascii="Courier New" w:hAnsi="Courier New"/>
          <w:sz w:val="17"/>
        </w:rPr>
        <w:t xml:space="preserve">21.1    Datum der Entziehung    JJJJ-MM-TT    Verbindlich</w:t>
      </w:r>
    </w:p>
    <w:p>
      <w:r>
        <w:rPr>
          <w:rFonts w:ascii="Courier New" w:hAnsi="Courier New"/>
          <w:sz w:val="17"/>
        </w:rPr>
        <w:t xml:space="preserve">21.2    Grund der Entziehung –Wegfall der Voraussetzung nach § 5 Absatz 1 Satz 1 Nummer 3 TfV–Wegfall der Voraussetzung nach § 5 Absatz 1 Satz 1 Nummer 4 TfV–Wegfall der Voraussetzung nach § 5 Absatz 1 Satz 1 Nummer 5 TfV–Wegfall der Voraussetzung nach § 5 Absatz 1 Satz 1 Nummer 6 TfV    Text    Verbindlich</w:t>
      </w:r>
    </w:p>
    <w:p>
      <w:r>
        <w:rPr>
          <w:rFonts w:ascii="Courier New" w:hAnsi="Courier New"/>
          <w:sz w:val="17"/>
        </w:rPr>
        <w:t xml:space="preserve">22    Als verloren gemeldeter Triebfahrzeugführerschein</w:t>
      </w:r>
    </w:p>
    <w:p>
      <w:r>
        <w:rPr>
          <w:rFonts w:ascii="Courier New" w:hAnsi="Courier New"/>
          <w:sz w:val="17"/>
        </w:rPr>
        <w:t xml:space="preserve">22.1    Datum der Meldung    JJJJ-MM-TT    Verbindlich</w:t>
      </w:r>
    </w:p>
    <w:p>
      <w:r>
        <w:rPr>
          <w:rFonts w:ascii="Courier New" w:hAnsi="Courier New"/>
          <w:sz w:val="17"/>
        </w:rPr>
        <w:t xml:space="preserve">22.2    Datum der Ausstellung eines Ersatzführerscheins    JJJJ-MM-TT    Verbindlich</w:t>
      </w:r>
    </w:p>
    <w:p>
      <w:r>
        <w:rPr>
          <w:rFonts w:ascii="Courier New" w:hAnsi="Courier New"/>
          <w:sz w:val="17"/>
        </w:rPr>
        <w:t xml:space="preserve">23    Als entwendet gemeldeter Triebfahrzeugführerschein</w:t>
      </w:r>
    </w:p>
    <w:p>
      <w:r>
        <w:rPr>
          <w:rFonts w:ascii="Courier New" w:hAnsi="Courier New"/>
          <w:sz w:val="17"/>
        </w:rPr>
        <w:t xml:space="preserve">23.1    Datum der Meldung    JJJJ-MM-TT    Verbindlich</w:t>
      </w:r>
    </w:p>
    <w:p>
      <w:r>
        <w:rPr>
          <w:rFonts w:ascii="Courier New" w:hAnsi="Courier New"/>
          <w:sz w:val="17"/>
        </w:rPr>
        <w:t xml:space="preserve">23.2    Datum der Ausstellung eines Ersatzführerscheins    JJJJ-MM-TT    Verbindlich</w:t>
      </w:r>
    </w:p>
    <w:p>
      <w:r>
        <w:rPr>
          <w:rFonts w:ascii="Courier New" w:hAnsi="Courier New"/>
          <w:sz w:val="17"/>
        </w:rPr>
        <w:t xml:space="preserve">24    Als zerstört gemeldeter Triebfahrzeugführerschein</w:t>
      </w:r>
    </w:p>
    <w:p>
      <w:r>
        <w:rPr>
          <w:rFonts w:ascii="Courier New" w:hAnsi="Courier New"/>
          <w:sz w:val="17"/>
        </w:rPr>
        <w:t xml:space="preserve">24.1    Datum der Meldung    JJJJ-MM-TT    Verbindlich</w:t>
      </w:r>
    </w:p>
    <w:p>
      <w:r>
        <w:rPr>
          <w:rFonts w:ascii="Courier New" w:hAnsi="Courier New"/>
          <w:sz w:val="17"/>
        </w:rPr>
        <w:t xml:space="preserve">24.2    Datum der Ausstellung eines Ersatzführerscheins    JJJJ-MM-TT    Verbindlich</w:t>
      </w:r>
    </w:p>
    <w:p>
      <w:r>
        <w:rPr>
          <w:rFonts w:ascii="Courier New" w:hAnsi="Courier New"/>
          <w:sz w:val="17"/>
        </w:rPr>
        <w:t xml:space="preserve">25    Ausbildung</w:t>
      </w:r>
    </w:p>
    <w:p>
      <w:r>
        <w:rPr>
          <w:rFonts w:ascii="Courier New" w:hAnsi="Courier New"/>
          <w:sz w:val="17"/>
        </w:rPr>
        <w:t xml:space="preserve">25.1    Grundlegende Anforderung    Höchstes Zertifizierungsniveau    Text    Verbindlich</w:t>
      </w:r>
    </w:p>
    <w:p>
      <w:r>
        <w:rPr>
          <w:rFonts w:ascii="Courier New" w:hAnsi="Courier New"/>
          <w:sz w:val="17"/>
        </w:rPr>
        <w:t xml:space="preserve">26    Körperliche Eignung</w:t>
      </w:r>
    </w:p>
    <w:p>
      <w:r>
        <w:rPr>
          <w:rFonts w:ascii="Courier New" w:hAnsi="Courier New"/>
          <w:sz w:val="17"/>
        </w:rPr>
        <w:t xml:space="preserve">26.1    Grundlegende Anforderung    Bescheinigung über das Erfüllen der Anforderung von § 5 Absatz 1 Satz 1 Nummer 3 TfV    Text    Verbindlich</w:t>
      </w:r>
    </w:p>
    <w:p>
      <w:r>
        <w:rPr>
          <w:rFonts w:ascii="Courier New" w:hAnsi="Courier New"/>
          <w:sz w:val="17"/>
        </w:rPr>
        <w:t xml:space="preserve">26.2    Datum der Untersuchung        JJJJ-MM-TT    Verbindlich</w:t>
      </w:r>
    </w:p>
    <w:p>
      <w:r>
        <w:rPr>
          <w:rFonts w:ascii="Courier New" w:hAnsi="Courier New"/>
          <w:sz w:val="17"/>
        </w:rPr>
        <w:t xml:space="preserve">26.3    Nachfolgende regel- mäßige Untersuchungen    Bestätigt/nicht bestätigt    Text    Verbindlich</w:t>
      </w:r>
    </w:p>
    <w:p>
      <w:r>
        <w:rPr>
          <w:rFonts w:ascii="Courier New" w:hAnsi="Courier New"/>
          <w:sz w:val="17"/>
        </w:rPr>
        <w:t xml:space="preserve">26.4    (mehrere Einträge möglich)    Datum der letzten Untersuchung    JJJJ-MM-TT    Verbindlich</w:t>
      </w:r>
    </w:p>
    <w:p>
      <w:r>
        <w:rPr>
          <w:rFonts w:ascii="Courier New" w:hAnsi="Courier New"/>
          <w:sz w:val="17"/>
        </w:rPr>
        <w:t xml:space="preserve">26.5    Nächste Untersuchung    Voraussichtliches Datum der nächsten Untersuchung    JJJJ-MM-TT    Verbindlich</w:t>
      </w:r>
    </w:p>
    <w:p>
      <w:r>
        <w:rPr>
          <w:rFonts w:ascii="Courier New" w:hAnsi="Courier New"/>
          <w:sz w:val="17"/>
        </w:rPr>
        <w:t xml:space="preserve">26.6    Anmerkungen    Erläuterung der Anmerkungen –normaler Zeitplan–voraussichtlicher Zeitplan (nach ärztlichem Attest)–Änderung der Be- schränkungskodierung    Text    Verbindlich</w:t>
      </w:r>
    </w:p>
    <w:p>
      <w:r>
        <w:rPr>
          <w:rFonts w:ascii="Courier New" w:hAnsi="Courier New"/>
          <w:sz w:val="17"/>
        </w:rPr>
        <w:t xml:space="preserve">27    Psychologische Eignung</w:t>
      </w:r>
    </w:p>
    <w:p>
      <w:r>
        <w:rPr>
          <w:rFonts w:ascii="Courier New" w:hAnsi="Courier New"/>
          <w:sz w:val="17"/>
        </w:rPr>
        <w:t xml:space="preserve">27.1    Grundlegende Anforderung    Bescheinigung über das Erfüllen der Anforderung von § 5 Absatz 1 Satz 1 Nummer 4 TfV    Text    Verbindlich</w:t>
      </w:r>
    </w:p>
    <w:p>
      <w:r>
        <w:rPr>
          <w:rFonts w:ascii="Courier New" w:hAnsi="Courier New"/>
          <w:sz w:val="17"/>
        </w:rPr>
        <w:t xml:space="preserve">27.2    Datum der Untersuchung        JJJJ-MM-TT    Verbindlich</w:t>
      </w:r>
    </w:p>
    <w:p>
      <w:r>
        <w:rPr>
          <w:rFonts w:ascii="Courier New" w:hAnsi="Courier New"/>
          <w:sz w:val="17"/>
        </w:rPr>
        <w:t xml:space="preserve">27.3    Nächste Untersuchung(en)    Nur falls notwendig    Text    Verbindlich</w:t>
      </w:r>
    </w:p>
    <w:p>
      <w:r>
        <w:rPr>
          <w:rFonts w:ascii="Courier New" w:hAnsi="Courier New"/>
          <w:sz w:val="17"/>
        </w:rPr>
        <w:t xml:space="preserve">27.4        Datum etwaiger Folgeuntersuchungen    JJJJ-MM-TT    Verbindlich</w:t>
      </w:r>
    </w:p>
    <w:p>
      <w:r>
        <w:rPr>
          <w:rFonts w:ascii="Courier New" w:hAnsi="Courier New"/>
          <w:sz w:val="17"/>
        </w:rPr>
        <w:t xml:space="preserve">28    Allgemeine Fachkenntnisse</w:t>
      </w:r>
    </w:p>
    <w:p>
      <w:r>
        <w:rPr>
          <w:rFonts w:ascii="Courier New" w:hAnsi="Courier New"/>
          <w:sz w:val="17"/>
        </w:rPr>
        <w:t xml:space="preserve">28.1    Grundlegende Anforderung    Bescheinigung über das Erfüllen der Anforderung von § 5 Absatz 1 Satz 1 Nummer 5 TfV    Text    Verbindlich</w:t>
      </w:r>
    </w:p>
    <w:p>
      <w:r>
        <w:rPr>
          <w:rFonts w:ascii="Courier New" w:hAnsi="Courier New"/>
          <w:sz w:val="17"/>
        </w:rPr>
        <w:t xml:space="preserve">28.2    Datum der Prüfung        JJJJ-MM-TT    Verbindlich</w:t>
      </w:r>
    </w:p>
    <w:p>
      <w:r>
        <w:rPr>
          <w:rFonts w:ascii="Courier New" w:hAnsi="Courier New"/>
          <w:sz w:val="17"/>
        </w:rPr>
        <w:t xml:space="preserve">28.3    Nachfolgende Überprüfungen        JJJJ-MM-TT    Verbindlich</w:t>
      </w:r>
    </w:p>
    <w:p>
      <w:pPr>
        <w:ind w:left="420"/>
      </w:pPr>
      <w:r>
        <w:t xml:space="preserve">2. Auskunftsrechte Auskunft aus dem Register der Triebfahrzeugführerscheine ist den folgenden Berechtigten über den aktuellen Status von Triebfahrzeugführerscheinen zur Echtheits- und Gültigkeitsfeststellung sowie zur Feststellung des Vorliegens der nach § 5 Absatz 1 erforderlichen Voraussetzungen zu erteilen:</w:t>
      </w:r>
    </w:p>
    <w:p>
      <w:pPr>
        <w:ind w:left="780"/>
      </w:pPr>
      <w:r>
        <w:t xml:space="preserve">a) Unternehmern, die Triebfahrzeugführer beschäftigen oder unter Vertrag genommen haben;</w:t>
      </w:r>
    </w:p>
    <w:p>
      <w:pPr>
        <w:ind w:left="780"/>
      </w:pPr>
      <w:r>
        <w:t xml:space="preserve">b) jedem Arbeitgeber von Triebfahrzeugführern, die einen Triebfahrzeugführer zu beschäftigen beabsichtigen;</w:t>
      </w:r>
    </w:p>
    <w:p>
      <w:pPr>
        <w:ind w:left="780"/>
      </w:pPr>
      <w:r>
        <w:t xml:space="preserve">c) den zuständigen Behörden der anderen Mitgliedstaaten zur Kontrolle der im Gebiet ihrer Rechtshoheit verkehrenden Züge oder in Bezug auf die Einhaltung der Richtlinie 2007/59/EG durch alle im Gebiet ihrer Rechtshoheit tätigen Triebfahrzeugführer;</w:t>
      </w:r>
    </w:p>
    <w:p>
      <w:pPr>
        <w:ind w:left="780"/>
      </w:pPr>
      <w:r>
        <w:t xml:space="preserve">d) der Eisenbahnagentur der Europäischen Union, um die Umsetzung der Richtlinie 2007/59/EG zu untersuchen;</w:t>
      </w:r>
    </w:p>
    <w:p>
      <w:pPr>
        <w:ind w:left="780"/>
      </w:pPr>
      <w:r>
        <w:t xml:space="preserve">e) der Bundesstelle für Eisenbahnunfalluntersuchung oder jeder Untersuchungsstelle eines anderen Mitgliedstaates der Europäischen Union im Sinne der Richtlinie (EU) 2016/798 zur Untersuchung von gefährlichen Ereignissen im Eisenbahnbetrieb und</w:t>
      </w:r>
    </w:p>
    <w:p>
      <w:pPr>
        <w:ind w:left="780"/>
      </w:pPr>
      <w:r>
        <w:t xml:space="preserve">f) den Eisenbahnaufsichtsbehörden der Länder.</w:t>
      </w:r>
    </w:p>
    <w:p>
      <w:r>
        <w:rPr>
          <w:color w:val="555555"/>
          <w:sz w:val="17"/>
        </w:rPr>
        <w:t xml:space="preserve">Zitiervorschlag: Anlage 9 TfV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https://recht.nulegal.eu/gesetze/TfV/anlage-9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